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5A03D8" w14:paraId="104B1171" w14:textId="77777777" w:rsidTr="00C64F37">
        <w:tc>
          <w:tcPr>
            <w:tcW w:w="1353" w:type="dxa"/>
            <w:shd w:val="clear" w:color="auto" w:fill="F4B083" w:themeFill="accent2" w:themeFillTint="99"/>
            <w:tcMar>
              <w:top w:w="120" w:type="dxa"/>
              <w:left w:w="180" w:type="dxa"/>
              <w:bottom w:w="120" w:type="dxa"/>
              <w:right w:w="180" w:type="dxa"/>
            </w:tcMar>
          </w:tcPr>
          <w:p w14:paraId="3629AE52" w14:textId="77777777" w:rsidR="005A03D8" w:rsidRDefault="005A03D8" w:rsidP="00C64F37">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781156C7" w14:textId="77777777" w:rsidR="005A03D8" w:rsidRDefault="005A03D8" w:rsidP="00C64F37">
            <w:pPr>
              <w:pStyle w:val="NormalWeb"/>
              <w:ind w:left="30" w:right="30"/>
              <w:rPr>
                <w:rFonts w:ascii="Calibri" w:hAnsi="Calibri" w:cs="Calibri"/>
                <w:lang w:val="en-IE"/>
              </w:rPr>
            </w:pPr>
            <w:r>
              <w:t>SOURCE</w:t>
            </w:r>
          </w:p>
        </w:tc>
        <w:tc>
          <w:tcPr>
            <w:tcW w:w="6000" w:type="dxa"/>
            <w:shd w:val="clear" w:color="auto" w:fill="F4B083" w:themeFill="accent2" w:themeFillTint="99"/>
          </w:tcPr>
          <w:p w14:paraId="4C3B0C13" w14:textId="77777777" w:rsidR="005A03D8" w:rsidRDefault="005A03D8" w:rsidP="00C64F37">
            <w:pPr>
              <w:pStyle w:val="NormalWeb"/>
              <w:ind w:left="30" w:right="30"/>
              <w:rPr>
                <w:rFonts w:ascii="Calibri" w:hAnsi="Calibri" w:cs="Calibri"/>
                <w:lang w:val="en-IE"/>
              </w:rPr>
            </w:pPr>
            <w:r>
              <w:t>TARGET</w:t>
            </w:r>
          </w:p>
        </w:tc>
      </w:tr>
      <w:tr w:rsidR="005A03D8" w14:paraId="34D9563A" w14:textId="77777777" w:rsidTr="00C64F37">
        <w:tc>
          <w:tcPr>
            <w:tcW w:w="1353" w:type="dxa"/>
            <w:shd w:val="clear" w:color="auto" w:fill="D9E2F3" w:themeFill="accent1" w:themeFillTint="33"/>
            <w:tcMar>
              <w:top w:w="120" w:type="dxa"/>
              <w:left w:w="180" w:type="dxa"/>
              <w:bottom w:w="120" w:type="dxa"/>
              <w:right w:w="180" w:type="dxa"/>
            </w:tcMar>
            <w:hideMark/>
          </w:tcPr>
          <w:p w14:paraId="2AE8DC0B" w14:textId="77777777" w:rsidR="005A03D8" w:rsidRDefault="005A03D8" w:rsidP="00C64F37">
            <w:pPr>
              <w:spacing w:before="30" w:after="30"/>
              <w:ind w:left="30" w:right="30"/>
              <w:rPr>
                <w:rFonts w:ascii="Calibri" w:eastAsia="Times New Roman" w:hAnsi="Calibri" w:cs="Calibri"/>
                <w:sz w:val="16"/>
              </w:rPr>
            </w:pPr>
            <w:hyperlink r:id="rId8"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424E4A1E" w14:textId="77777777" w:rsidR="005A03D8" w:rsidRDefault="005A03D8" w:rsidP="00C64F37">
            <w:pPr>
              <w:ind w:left="30" w:right="30"/>
              <w:rPr>
                <w:rFonts w:ascii="Calibri" w:eastAsia="Times New Roman" w:hAnsi="Calibri" w:cs="Calibri"/>
                <w:sz w:val="16"/>
              </w:rPr>
            </w:pPr>
            <w:hyperlink r:id="rId9"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7E3C9C" w14:textId="77777777" w:rsidR="005A03D8" w:rsidRDefault="005A03D8" w:rsidP="00C64F37">
            <w:pPr>
              <w:pStyle w:val="NormalWeb"/>
              <w:ind w:left="30" w:right="30"/>
              <w:rPr>
                <w:rFonts w:ascii="Calibri" w:hAnsi="Calibri" w:cs="Calibri"/>
                <w:lang w:val="en-IE"/>
              </w:rPr>
            </w:pPr>
            <w:r>
              <w:rPr>
                <w:rFonts w:ascii="Calibri" w:hAnsi="Calibri" w:cs="Calibri"/>
                <w:lang w:val="en-IE"/>
              </w:rPr>
              <w:t>Protecting Sensitive Data</w:t>
            </w:r>
          </w:p>
          <w:p w14:paraId="15E8131A"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03318B8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הגנה על מידע רגיש</w:t>
            </w:r>
          </w:p>
          <w:p w14:paraId="1EC2DE5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קדימה כדי להתחיל.</w:t>
            </w:r>
          </w:p>
        </w:tc>
      </w:tr>
      <w:tr w:rsidR="005A03D8" w14:paraId="6D592804" w14:textId="77777777" w:rsidTr="00C64F37">
        <w:tc>
          <w:tcPr>
            <w:tcW w:w="1353" w:type="dxa"/>
            <w:shd w:val="clear" w:color="auto" w:fill="D9E2F3" w:themeFill="accent1" w:themeFillTint="33"/>
            <w:tcMar>
              <w:top w:w="120" w:type="dxa"/>
              <w:left w:w="180" w:type="dxa"/>
              <w:bottom w:w="120" w:type="dxa"/>
              <w:right w:w="180" w:type="dxa"/>
            </w:tcMar>
            <w:hideMark/>
          </w:tcPr>
          <w:p w14:paraId="10CDC1A5" w14:textId="77777777" w:rsidR="005A03D8" w:rsidRDefault="005A03D8" w:rsidP="00C64F37">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408A90DC" w14:textId="77777777" w:rsidR="005A03D8" w:rsidRDefault="005A03D8" w:rsidP="00C64F37">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E4316C" w14:textId="77777777" w:rsidR="005A03D8" w:rsidRDefault="005A03D8" w:rsidP="00C64F37">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3348CC7C" w14:textId="77777777" w:rsidR="005A03D8" w:rsidRDefault="005A03D8" w:rsidP="00C64F37">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0AD9792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w:t>
            </w:r>
            <w:r>
              <w:rPr>
                <w:rFonts w:ascii="Arial" w:eastAsia="Arial" w:hAnsi="Arial" w:cs="Arial"/>
                <w:lang w:val="en-IE"/>
              </w:rPr>
              <w:t>Abbott</w:t>
            </w:r>
            <w:r>
              <w:rPr>
                <w:rFonts w:ascii="Arial" w:eastAsia="Arial" w:hAnsi="Arial" w:cs="Arial"/>
                <w:rtl/>
                <w:lang w:val="en-IE"/>
              </w:rPr>
              <w:t>, אנו מסתמכים על מידע לצורך קבלת החלטות – לעתים קרובות, המידע הזה מכיל נתונים רגישים.</w:t>
            </w:r>
          </w:p>
          <w:p w14:paraId="5408B6C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כדי שנוכל להגשים את המשימה שלנו לעזור לאנשים לחיות את חייהם בצורה הטובה ביותר באמצעות בריאות טובה, חיוני שנשמור על המידע הזה מאובטח ונציית לחוקים ולסטנדרטים האתיים שבהם </w:t>
            </w:r>
            <w:r>
              <w:rPr>
                <w:rFonts w:ascii="Arial" w:eastAsia="Arial" w:hAnsi="Arial" w:cs="Arial"/>
                <w:lang w:val="en-IE"/>
              </w:rPr>
              <w:t>Abbott</w:t>
            </w:r>
            <w:r>
              <w:rPr>
                <w:rFonts w:ascii="Arial" w:eastAsia="Arial" w:hAnsi="Arial" w:cs="Arial"/>
                <w:rtl/>
                <w:lang w:val="en-IE"/>
              </w:rPr>
              <w:t xml:space="preserve"> דוגלת.</w:t>
            </w:r>
            <w:r>
              <w:rPr>
                <w:rFonts w:ascii="Arial" w:eastAsia="Arial" w:hAnsi="Arial" w:cs="Arial"/>
                <w:lang w:val="en-IE"/>
              </w:rPr>
              <w:t xml:space="preserve"> </w:t>
            </w:r>
            <w:r>
              <w:rPr>
                <w:rFonts w:ascii="Arial" w:eastAsia="Arial" w:hAnsi="Arial" w:cs="Arial"/>
                <w:rtl/>
                <w:lang w:val="en-IE"/>
              </w:rPr>
              <w:t>קורס זה נועד לספק לכם את הכישורים הדרושים להגשמת משימה זו.</w:t>
            </w:r>
          </w:p>
        </w:tc>
      </w:tr>
      <w:tr w:rsidR="005A03D8" w14:paraId="202D678D" w14:textId="77777777" w:rsidTr="00C64F37">
        <w:tc>
          <w:tcPr>
            <w:tcW w:w="1353" w:type="dxa"/>
            <w:shd w:val="clear" w:color="auto" w:fill="D9E2F3" w:themeFill="accent1" w:themeFillTint="33"/>
            <w:tcMar>
              <w:top w:w="120" w:type="dxa"/>
              <w:left w:w="180" w:type="dxa"/>
              <w:bottom w:w="120" w:type="dxa"/>
              <w:right w:w="180" w:type="dxa"/>
            </w:tcMar>
            <w:hideMark/>
          </w:tcPr>
          <w:p w14:paraId="106109FB" w14:textId="77777777" w:rsidR="005A03D8" w:rsidRDefault="005A03D8" w:rsidP="00C64F37">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75C8A4A4" w14:textId="77777777" w:rsidR="005A03D8" w:rsidRDefault="005A03D8" w:rsidP="00C64F37">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612C34" w14:textId="77777777" w:rsidR="005A03D8" w:rsidRDefault="005A03D8" w:rsidP="00C64F37">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03E98DDA" w14:textId="77777777" w:rsidR="005A03D8" w:rsidRDefault="005A03D8" w:rsidP="00C64F37">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31F39832" w14:textId="77777777" w:rsidR="005A03D8" w:rsidRDefault="005A03D8"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69229240" w14:textId="77777777" w:rsidR="005A03D8" w:rsidRDefault="005A03D8"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6E518427" w14:textId="77777777" w:rsidR="005A03D8" w:rsidRDefault="005A03D8" w:rsidP="00C64F37">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4847C36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לאחר השלמת הקורס, תהיה לכם הבנה טובה יותר לגבי:</w:t>
            </w:r>
          </w:p>
          <w:p w14:paraId="041F39C8" w14:textId="77777777" w:rsidR="005A03D8" w:rsidRDefault="005A03D8"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rPr>
              <w:t>מהו מידע רגיש,</w:t>
            </w:r>
          </w:p>
          <w:p w14:paraId="3CF86375" w14:textId="77777777" w:rsidR="005A03D8" w:rsidRDefault="005A03D8"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כיצד אנו מגינים על המידע הזה ב-</w:t>
            </w:r>
            <w:r>
              <w:rPr>
                <w:rFonts w:ascii="Arial" w:eastAsia="Arial" w:hAnsi="Arial" w:cs="Arial"/>
              </w:rPr>
              <w:t>Abbott</w:t>
            </w:r>
            <w:r>
              <w:rPr>
                <w:rFonts w:ascii="Arial" w:eastAsia="Arial" w:hAnsi="Arial" w:cs="Arial"/>
                <w:rtl/>
                <w:lang w:val="en-IE"/>
              </w:rPr>
              <w:t>,</w:t>
            </w:r>
          </w:p>
          <w:p w14:paraId="200C4304" w14:textId="77777777" w:rsidR="005A03D8" w:rsidRDefault="005A03D8"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מהו תפקידכם בהגנה על מידע רגיש, וכן</w:t>
            </w:r>
          </w:p>
          <w:p w14:paraId="1173BD2F" w14:textId="77777777" w:rsidR="005A03D8" w:rsidRDefault="005A03D8" w:rsidP="00C64F37">
            <w:pPr>
              <w:numPr>
                <w:ilvl w:val="0"/>
                <w:numId w:val="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מה עליכם לעשות אם אתם סבורים כי ייתכן שמידע רגיש נחשף באופן לא ראוי או שהוא נתון בסכנה.</w:t>
            </w:r>
          </w:p>
        </w:tc>
      </w:tr>
      <w:tr w:rsidR="005A03D8" w14:paraId="65EB82B1" w14:textId="77777777" w:rsidTr="00C64F37">
        <w:tc>
          <w:tcPr>
            <w:tcW w:w="1353" w:type="dxa"/>
            <w:shd w:val="clear" w:color="auto" w:fill="D9E2F3" w:themeFill="accent1" w:themeFillTint="33"/>
            <w:tcMar>
              <w:top w:w="120" w:type="dxa"/>
              <w:left w:w="180" w:type="dxa"/>
              <w:bottom w:w="120" w:type="dxa"/>
              <w:right w:w="180" w:type="dxa"/>
            </w:tcMar>
            <w:hideMark/>
          </w:tcPr>
          <w:p w14:paraId="08EA5DE6" w14:textId="77777777" w:rsidR="005A03D8" w:rsidRDefault="005A03D8" w:rsidP="00C64F37">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2220F395" w14:textId="77777777" w:rsidR="005A03D8" w:rsidRDefault="005A03D8" w:rsidP="00C64F37">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52D695A" w14:textId="77777777" w:rsidR="005A03D8" w:rsidRDefault="005A03D8" w:rsidP="00C64F37">
            <w:pPr>
              <w:pStyle w:val="NormalWeb"/>
              <w:ind w:left="30" w:right="30"/>
              <w:rPr>
                <w:rFonts w:ascii="Calibri" w:hAnsi="Calibri" w:cs="Calibri"/>
                <w:lang w:val="en-IE"/>
              </w:rPr>
            </w:pPr>
            <w:r>
              <w:rPr>
                <w:rFonts w:ascii="Calibri" w:hAnsi="Calibri" w:cs="Calibri"/>
                <w:lang w:val="en-IE"/>
              </w:rPr>
              <w:t>1 | Personal Information</w:t>
            </w:r>
          </w:p>
          <w:p w14:paraId="1A2F93D0" w14:textId="77777777" w:rsidR="005A03D8" w:rsidRDefault="005A03D8" w:rsidP="00C64F37">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2E465E8B" w14:textId="77777777" w:rsidR="005A03D8" w:rsidRDefault="005A03D8" w:rsidP="00C64F37">
            <w:pPr>
              <w:pStyle w:val="NormalWeb"/>
              <w:ind w:left="30" w:right="30"/>
              <w:rPr>
                <w:rFonts w:ascii="Calibri" w:hAnsi="Calibri" w:cs="Calibri"/>
                <w:lang w:val="en-IE"/>
              </w:rPr>
            </w:pPr>
            <w:r>
              <w:rPr>
                <w:rFonts w:ascii="Calibri" w:hAnsi="Calibri" w:cs="Calibri"/>
                <w:lang w:val="en-IE"/>
              </w:rPr>
              <w:t>12 Minutes</w:t>
            </w:r>
          </w:p>
          <w:p w14:paraId="5CA5B503" w14:textId="77777777" w:rsidR="005A03D8" w:rsidRDefault="005A03D8" w:rsidP="00C64F37">
            <w:pPr>
              <w:pStyle w:val="NormalWeb"/>
              <w:ind w:left="30" w:right="30"/>
              <w:rPr>
                <w:rFonts w:ascii="Calibri" w:hAnsi="Calibri" w:cs="Calibri"/>
                <w:lang w:val="en-IE"/>
              </w:rPr>
            </w:pPr>
            <w:r>
              <w:rPr>
                <w:rFonts w:ascii="Calibri" w:hAnsi="Calibri" w:cs="Calibri"/>
                <w:lang w:val="en-IE"/>
              </w:rPr>
              <w:t>Section 1 | Personal Information</w:t>
            </w:r>
          </w:p>
          <w:p w14:paraId="5C1E2EF9" w14:textId="77777777" w:rsidR="005A03D8" w:rsidRDefault="005A03D8" w:rsidP="00C64F37">
            <w:pPr>
              <w:pStyle w:val="NormalWeb"/>
              <w:ind w:left="30" w:right="30"/>
              <w:rPr>
                <w:rFonts w:ascii="Calibri" w:hAnsi="Calibri" w:cs="Calibri"/>
                <w:lang w:val="en-IE"/>
              </w:rPr>
            </w:pPr>
            <w:r>
              <w:rPr>
                <w:rFonts w:ascii="Calibri" w:hAnsi="Calibri" w:cs="Calibri"/>
                <w:lang w:val="en-IE"/>
              </w:rPr>
              <w:t>Recognizing Personal Information</w:t>
            </w:r>
          </w:p>
          <w:p w14:paraId="0CFCDC1A" w14:textId="77777777" w:rsidR="005A03D8" w:rsidRDefault="005A03D8" w:rsidP="00C64F37">
            <w:pPr>
              <w:pStyle w:val="NormalWeb"/>
              <w:ind w:left="30" w:right="30"/>
              <w:rPr>
                <w:rFonts w:ascii="Calibri" w:hAnsi="Calibri" w:cs="Calibri"/>
                <w:lang w:val="en-IE"/>
              </w:rPr>
            </w:pPr>
            <w:r>
              <w:rPr>
                <w:rFonts w:ascii="Calibri" w:hAnsi="Calibri" w:cs="Calibri"/>
                <w:lang w:val="en-IE"/>
              </w:rPr>
              <w:t>Legal, Regulatory and Contractual Requirements</w:t>
            </w:r>
          </w:p>
          <w:p w14:paraId="5B949C86"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Privacy by Design Principles</w:t>
            </w:r>
          </w:p>
          <w:p w14:paraId="6F459AAA"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5C4B71BA" w14:textId="77777777" w:rsidR="005A03D8" w:rsidRDefault="005A03D8" w:rsidP="00C64F37">
            <w:pPr>
              <w:pStyle w:val="NormalWeb"/>
              <w:ind w:left="30" w:right="30"/>
              <w:rPr>
                <w:rFonts w:ascii="Calibri" w:hAnsi="Calibri" w:cs="Calibri"/>
                <w:lang w:val="en-IE"/>
              </w:rPr>
            </w:pPr>
            <w:r>
              <w:rPr>
                <w:rFonts w:ascii="Calibri" w:hAnsi="Calibri" w:cs="Calibri"/>
                <w:lang w:val="en-IE"/>
              </w:rPr>
              <w:t>2 | Confidential Business Information</w:t>
            </w:r>
          </w:p>
          <w:p w14:paraId="5556E414" w14:textId="77777777" w:rsidR="005A03D8" w:rsidRDefault="005A03D8" w:rsidP="00C64F37">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0178C89C" w14:textId="77777777" w:rsidR="005A03D8" w:rsidRDefault="005A03D8" w:rsidP="00C64F37">
            <w:pPr>
              <w:pStyle w:val="NormalWeb"/>
              <w:ind w:left="30" w:right="30"/>
              <w:rPr>
                <w:rFonts w:ascii="Calibri" w:hAnsi="Calibri" w:cs="Calibri"/>
                <w:lang w:val="en-IE"/>
              </w:rPr>
            </w:pPr>
            <w:r>
              <w:rPr>
                <w:rFonts w:ascii="Calibri" w:hAnsi="Calibri" w:cs="Calibri"/>
                <w:lang w:val="en-IE"/>
              </w:rPr>
              <w:t>5 Minutes</w:t>
            </w:r>
          </w:p>
          <w:p w14:paraId="11B4A705" w14:textId="77777777" w:rsidR="005A03D8" w:rsidRDefault="005A03D8" w:rsidP="00C64F37">
            <w:pPr>
              <w:pStyle w:val="NormalWeb"/>
              <w:ind w:left="30" w:right="30"/>
              <w:rPr>
                <w:rFonts w:ascii="Calibri" w:hAnsi="Calibri" w:cs="Calibri"/>
                <w:lang w:val="en-IE"/>
              </w:rPr>
            </w:pPr>
            <w:r>
              <w:rPr>
                <w:rFonts w:ascii="Calibri" w:hAnsi="Calibri" w:cs="Calibri"/>
                <w:lang w:val="en-IE"/>
              </w:rPr>
              <w:t>Section 2 | Confidential Business Information</w:t>
            </w:r>
          </w:p>
          <w:p w14:paraId="5A7833F2" w14:textId="77777777" w:rsidR="005A03D8" w:rsidRDefault="005A03D8" w:rsidP="00C64F37">
            <w:pPr>
              <w:pStyle w:val="NormalWeb"/>
              <w:ind w:left="30" w:right="30"/>
              <w:rPr>
                <w:rFonts w:ascii="Calibri" w:hAnsi="Calibri" w:cs="Calibri"/>
                <w:lang w:val="en-IE"/>
              </w:rPr>
            </w:pPr>
            <w:r>
              <w:rPr>
                <w:rFonts w:ascii="Calibri" w:hAnsi="Calibri" w:cs="Calibri"/>
                <w:lang w:val="en-IE"/>
              </w:rPr>
              <w:t>Recognizing Confidential Business Information</w:t>
            </w:r>
          </w:p>
          <w:p w14:paraId="506DBB0B" w14:textId="77777777" w:rsidR="005A03D8" w:rsidRDefault="005A03D8" w:rsidP="00C64F37">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1CAD7B5A" w14:textId="77777777" w:rsidR="005A03D8" w:rsidRDefault="005A03D8" w:rsidP="00C64F37">
            <w:pPr>
              <w:pStyle w:val="NormalWeb"/>
              <w:ind w:left="30" w:right="30"/>
              <w:rPr>
                <w:rFonts w:ascii="Calibri" w:hAnsi="Calibri" w:cs="Calibri"/>
                <w:lang w:val="en-IE"/>
              </w:rPr>
            </w:pPr>
            <w:r>
              <w:rPr>
                <w:rFonts w:ascii="Calibri" w:hAnsi="Calibri" w:cs="Calibri"/>
                <w:lang w:val="en-IE"/>
              </w:rPr>
              <w:t>Insider Information</w:t>
            </w:r>
          </w:p>
          <w:p w14:paraId="4661E3D1"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346DA4A4" w14:textId="77777777" w:rsidR="005A03D8" w:rsidRDefault="005A03D8" w:rsidP="00C64F37">
            <w:pPr>
              <w:pStyle w:val="NormalWeb"/>
              <w:ind w:left="30" w:right="30"/>
              <w:rPr>
                <w:rFonts w:ascii="Calibri" w:hAnsi="Calibri" w:cs="Calibri"/>
                <w:lang w:val="en-IE"/>
              </w:rPr>
            </w:pPr>
            <w:r>
              <w:rPr>
                <w:rFonts w:ascii="Calibri" w:hAnsi="Calibri" w:cs="Calibri"/>
                <w:lang w:val="en-IE"/>
              </w:rPr>
              <w:t>3 | Protecting Sensitive Data</w:t>
            </w:r>
          </w:p>
          <w:p w14:paraId="6D51E7A4" w14:textId="77777777" w:rsidR="005A03D8" w:rsidRDefault="005A03D8" w:rsidP="00C64F37">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7A306407" w14:textId="77777777" w:rsidR="005A03D8" w:rsidRDefault="005A03D8" w:rsidP="00C64F37">
            <w:pPr>
              <w:pStyle w:val="NormalWeb"/>
              <w:ind w:left="30" w:right="30"/>
              <w:rPr>
                <w:rFonts w:ascii="Calibri" w:hAnsi="Calibri" w:cs="Calibri"/>
                <w:lang w:val="en-IE"/>
              </w:rPr>
            </w:pPr>
            <w:r>
              <w:rPr>
                <w:rFonts w:ascii="Calibri" w:hAnsi="Calibri" w:cs="Calibri"/>
                <w:lang w:val="en-IE"/>
              </w:rPr>
              <w:t>8 Minutes</w:t>
            </w:r>
          </w:p>
          <w:p w14:paraId="2D7A5EA6" w14:textId="77777777" w:rsidR="005A03D8" w:rsidRDefault="005A03D8" w:rsidP="00C64F37">
            <w:pPr>
              <w:pStyle w:val="NormalWeb"/>
              <w:ind w:left="30" w:right="30"/>
              <w:rPr>
                <w:rFonts w:ascii="Calibri" w:hAnsi="Calibri" w:cs="Calibri"/>
                <w:lang w:val="en-IE"/>
              </w:rPr>
            </w:pPr>
            <w:r>
              <w:rPr>
                <w:rFonts w:ascii="Calibri" w:hAnsi="Calibri" w:cs="Calibri"/>
                <w:lang w:val="en-IE"/>
              </w:rPr>
              <w:t>Section 3 | Your Role in Protecting Sensitive Data</w:t>
            </w:r>
          </w:p>
          <w:p w14:paraId="4A8DD4C1"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Accessing and Using Sensitive Data</w:t>
            </w:r>
          </w:p>
          <w:p w14:paraId="3E27D0C5" w14:textId="77777777" w:rsidR="005A03D8" w:rsidRDefault="005A03D8" w:rsidP="00C64F37">
            <w:pPr>
              <w:pStyle w:val="NormalWeb"/>
              <w:ind w:left="30" w:right="30"/>
              <w:rPr>
                <w:rFonts w:ascii="Calibri" w:hAnsi="Calibri" w:cs="Calibri"/>
                <w:lang w:val="en-IE"/>
              </w:rPr>
            </w:pPr>
            <w:r>
              <w:rPr>
                <w:rFonts w:ascii="Calibri" w:hAnsi="Calibri" w:cs="Calibri"/>
                <w:lang w:val="en-IE"/>
              </w:rPr>
              <w:t>Sharing Sensitive Data</w:t>
            </w:r>
          </w:p>
          <w:p w14:paraId="1880FB8C" w14:textId="77777777" w:rsidR="005A03D8" w:rsidRDefault="005A03D8" w:rsidP="00C64F37">
            <w:pPr>
              <w:pStyle w:val="NormalWeb"/>
              <w:ind w:left="30" w:right="30"/>
              <w:rPr>
                <w:rFonts w:ascii="Calibri" w:hAnsi="Calibri" w:cs="Calibri"/>
                <w:lang w:val="en-IE"/>
              </w:rPr>
            </w:pPr>
            <w:r>
              <w:rPr>
                <w:rFonts w:ascii="Calibri" w:hAnsi="Calibri" w:cs="Calibri"/>
                <w:lang w:val="en-IE"/>
              </w:rPr>
              <w:t>Retaining and Disposing of Sensitive Data</w:t>
            </w:r>
          </w:p>
          <w:p w14:paraId="273EE581" w14:textId="77777777" w:rsidR="005A03D8" w:rsidRDefault="005A03D8" w:rsidP="00C64F37">
            <w:pPr>
              <w:pStyle w:val="NormalWeb"/>
              <w:ind w:left="30" w:right="30"/>
              <w:rPr>
                <w:rFonts w:ascii="Calibri" w:hAnsi="Calibri" w:cs="Calibri"/>
                <w:lang w:val="en-IE"/>
              </w:rPr>
            </w:pPr>
            <w:r>
              <w:rPr>
                <w:rFonts w:ascii="Calibri" w:hAnsi="Calibri" w:cs="Calibri"/>
                <w:lang w:val="en-IE"/>
              </w:rPr>
              <w:t>Responding to Improper Disclosures</w:t>
            </w:r>
          </w:p>
          <w:p w14:paraId="32F74FD2"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54BDE97B" w14:textId="77777777" w:rsidR="005A03D8" w:rsidRDefault="005A03D8" w:rsidP="00C64F37">
            <w:pPr>
              <w:pStyle w:val="NormalWeb"/>
              <w:ind w:left="30" w:right="30"/>
              <w:rPr>
                <w:rFonts w:ascii="Calibri" w:hAnsi="Calibri" w:cs="Calibri"/>
                <w:lang w:val="en-IE"/>
              </w:rPr>
            </w:pPr>
            <w:r>
              <w:rPr>
                <w:rFonts w:ascii="Calibri" w:hAnsi="Calibri" w:cs="Calibri"/>
                <w:lang w:val="en-IE"/>
              </w:rPr>
              <w:t>4 | Knowledge Check</w:t>
            </w:r>
          </w:p>
          <w:p w14:paraId="14B2E462" w14:textId="77777777" w:rsidR="005A03D8" w:rsidRDefault="005A03D8" w:rsidP="00C64F37">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2DF04F21" w14:textId="77777777" w:rsidR="005A03D8" w:rsidRDefault="005A03D8" w:rsidP="00C64F37">
            <w:pPr>
              <w:pStyle w:val="NormalWeb"/>
              <w:ind w:left="30" w:right="30"/>
              <w:rPr>
                <w:rFonts w:ascii="Calibri" w:hAnsi="Calibri" w:cs="Calibri"/>
                <w:lang w:val="en-IE"/>
              </w:rPr>
            </w:pPr>
            <w:r>
              <w:rPr>
                <w:rFonts w:ascii="Calibri" w:hAnsi="Calibri" w:cs="Calibri"/>
                <w:lang w:val="en-IE"/>
              </w:rPr>
              <w:t>5 Minutes</w:t>
            </w:r>
          </w:p>
          <w:p w14:paraId="7718826C" w14:textId="77777777" w:rsidR="005A03D8" w:rsidRDefault="005A03D8" w:rsidP="00C64F37">
            <w:pPr>
              <w:pStyle w:val="NormalWeb"/>
              <w:ind w:left="30" w:right="30"/>
              <w:rPr>
                <w:rFonts w:ascii="Calibri" w:hAnsi="Calibri" w:cs="Calibri"/>
                <w:lang w:val="en-IE"/>
              </w:rPr>
            </w:pPr>
            <w:r>
              <w:rPr>
                <w:rFonts w:ascii="Calibri" w:hAnsi="Calibri" w:cs="Calibri"/>
                <w:lang w:val="en-IE"/>
              </w:rPr>
              <w:t>Section 4 | Knowledge Check</w:t>
            </w:r>
          </w:p>
          <w:p w14:paraId="0250567C" w14:textId="77777777" w:rsidR="005A03D8" w:rsidRDefault="005A03D8" w:rsidP="00C64F37">
            <w:pPr>
              <w:pStyle w:val="NormalWeb"/>
              <w:ind w:left="30" w:right="30"/>
              <w:rPr>
                <w:rFonts w:ascii="Calibri" w:hAnsi="Calibri" w:cs="Calibri"/>
                <w:lang w:val="en-IE"/>
              </w:rPr>
            </w:pPr>
            <w:r>
              <w:rPr>
                <w:rFonts w:ascii="Calibri" w:hAnsi="Calibri" w:cs="Calibri"/>
                <w:lang w:val="en-IE"/>
              </w:rPr>
              <w:t>Assessment</w:t>
            </w:r>
          </w:p>
          <w:p w14:paraId="5F12803A"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panel to get started.</w:t>
            </w:r>
          </w:p>
          <w:p w14:paraId="63CE1F37"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yellow play button to begin.</w:t>
            </w:r>
          </w:p>
          <w:p w14:paraId="75907245" w14:textId="77777777" w:rsidR="005A03D8" w:rsidRDefault="005A03D8" w:rsidP="00C64F37">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417CB37B"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1</w:t>
            </w:r>
            <w:r>
              <w:rPr>
                <w:rFonts w:ascii="Arial" w:eastAsia="Arial" w:hAnsi="Arial" w:cs="Arial"/>
                <w:rtl/>
                <w:lang w:val="en-IE"/>
              </w:rPr>
              <w:t xml:space="preserve"> | מידע אישי</w:t>
            </w:r>
          </w:p>
          <w:p w14:paraId="67FE5D9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כאן תלמדו מדוע ממשלות, צרכנים והציבור הכללי החלו לחשוש יותר ויותר בנוגע לפרטיות ואבטחת מידע אישי.</w:t>
            </w:r>
          </w:p>
          <w:p w14:paraId="245A010A"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12</w:t>
            </w:r>
            <w:r>
              <w:rPr>
                <w:rFonts w:ascii="Arial" w:eastAsia="Arial" w:hAnsi="Arial" w:cs="Arial"/>
                <w:rtl/>
                <w:lang w:val="en-IE"/>
              </w:rPr>
              <w:t xml:space="preserve"> דקות</w:t>
            </w:r>
          </w:p>
          <w:p w14:paraId="2BE6AE8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חלק </w:t>
            </w:r>
            <w:r>
              <w:rPr>
                <w:rFonts w:ascii="Arial" w:eastAsia="Arial" w:hAnsi="Arial" w:cs="Arial"/>
                <w:lang w:val="en-IE"/>
              </w:rPr>
              <w:t>1</w:t>
            </w:r>
            <w:r>
              <w:rPr>
                <w:rFonts w:ascii="Arial" w:eastAsia="Arial" w:hAnsi="Arial" w:cs="Arial"/>
                <w:rtl/>
                <w:lang w:val="en-IE"/>
              </w:rPr>
              <w:t xml:space="preserve"> | מידע אישי</w:t>
            </w:r>
          </w:p>
          <w:p w14:paraId="4BC25F5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זיהוי מידע אישי</w:t>
            </w:r>
          </w:p>
          <w:p w14:paraId="7AD04E7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דרישות משפטיות, רגולטוריות וחוזיות</w:t>
            </w:r>
          </w:p>
          <w:p w14:paraId="245F1E7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עקרונות "עיצוב לפרטיות" של </w:t>
            </w:r>
            <w:r>
              <w:rPr>
                <w:rFonts w:ascii="Arial" w:eastAsia="Arial" w:hAnsi="Arial" w:cs="Arial"/>
                <w:lang w:val="en-IE"/>
              </w:rPr>
              <w:t>Abbott</w:t>
            </w:r>
          </w:p>
          <w:p w14:paraId="7020C98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34DFCAAF"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2</w:t>
            </w:r>
            <w:r>
              <w:rPr>
                <w:rFonts w:ascii="Arial" w:eastAsia="Arial" w:hAnsi="Arial" w:cs="Arial"/>
                <w:rtl/>
                <w:lang w:val="en-IE"/>
              </w:rPr>
              <w:t xml:space="preserve"> | מידע עסקי חסוי</w:t>
            </w:r>
          </w:p>
          <w:p w14:paraId="086F6DA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כאן תלמדו מדוע רוב המידע העסקי שאנו משתמשים בו בעבודה היומיומית שלנו נחשב חסוי.</w:t>
            </w:r>
          </w:p>
          <w:p w14:paraId="35CD42A1"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5</w:t>
            </w:r>
            <w:r>
              <w:rPr>
                <w:rFonts w:ascii="Arial" w:eastAsia="Arial" w:hAnsi="Arial" w:cs="Arial"/>
                <w:rtl/>
                <w:lang w:val="en-IE"/>
              </w:rPr>
              <w:t xml:space="preserve"> דקות</w:t>
            </w:r>
          </w:p>
          <w:p w14:paraId="1E81FA7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חלק </w:t>
            </w:r>
            <w:r>
              <w:rPr>
                <w:rFonts w:ascii="Arial" w:eastAsia="Arial" w:hAnsi="Arial" w:cs="Arial"/>
                <w:lang w:val="en-IE"/>
              </w:rPr>
              <w:t>2</w:t>
            </w:r>
            <w:r>
              <w:rPr>
                <w:rFonts w:ascii="Arial" w:eastAsia="Arial" w:hAnsi="Arial" w:cs="Arial"/>
                <w:rtl/>
                <w:lang w:val="en-IE"/>
              </w:rPr>
              <w:t xml:space="preserve"> | מידע עסקי חסוי</w:t>
            </w:r>
          </w:p>
          <w:p w14:paraId="7B72C19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זיהוי מידע עסקי חסוי</w:t>
            </w:r>
          </w:p>
          <w:p w14:paraId="7C7951D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מחיר אי ההגנה על מידע עסקי חסוי</w:t>
            </w:r>
          </w:p>
          <w:p w14:paraId="554651F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פנים</w:t>
            </w:r>
          </w:p>
          <w:p w14:paraId="05C26F7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0F3B8EDD"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3</w:t>
            </w:r>
            <w:r>
              <w:rPr>
                <w:rFonts w:ascii="Arial" w:eastAsia="Arial" w:hAnsi="Arial" w:cs="Arial"/>
                <w:rtl/>
                <w:lang w:val="en-IE"/>
              </w:rPr>
              <w:t xml:space="preserve"> | הגנה על מידע רגיש</w:t>
            </w:r>
          </w:p>
          <w:p w14:paraId="7AE46B3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כאן תלמדו מהם הצעדים שתוכלו לנקוט כדי לסייע להגן על מידע רגיש.</w:t>
            </w:r>
          </w:p>
          <w:p w14:paraId="27F1AF91"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8</w:t>
            </w:r>
            <w:r>
              <w:rPr>
                <w:rFonts w:ascii="Arial" w:eastAsia="Arial" w:hAnsi="Arial" w:cs="Arial"/>
                <w:rtl/>
                <w:lang w:val="en-IE"/>
              </w:rPr>
              <w:t xml:space="preserve"> דקות</w:t>
            </w:r>
          </w:p>
          <w:p w14:paraId="7DE902F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חלק </w:t>
            </w:r>
            <w:r>
              <w:rPr>
                <w:rFonts w:ascii="Arial" w:eastAsia="Arial" w:hAnsi="Arial" w:cs="Arial"/>
                <w:lang w:val="en-IE"/>
              </w:rPr>
              <w:t>3</w:t>
            </w:r>
            <w:r>
              <w:rPr>
                <w:rFonts w:ascii="Arial" w:eastAsia="Arial" w:hAnsi="Arial" w:cs="Arial"/>
                <w:rtl/>
                <w:lang w:val="en-IE"/>
              </w:rPr>
              <w:t xml:space="preserve"> | תפקידכם בהגנה על מידע רגיש</w:t>
            </w:r>
          </w:p>
          <w:p w14:paraId="6F2303B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גישה למידע רגיש ושימוש בו</w:t>
            </w:r>
          </w:p>
          <w:p w14:paraId="2D532D0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שיתוף מידע רגיש</w:t>
            </w:r>
          </w:p>
          <w:p w14:paraId="6AF2FE0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שמירת מידע רגיש והסרתו</w:t>
            </w:r>
          </w:p>
          <w:p w14:paraId="0708D50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תגובה לחשיפות בלתי ראויות</w:t>
            </w:r>
          </w:p>
          <w:p w14:paraId="78E1FA4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104C9772"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4</w:t>
            </w:r>
            <w:r>
              <w:rPr>
                <w:rFonts w:ascii="Arial" w:eastAsia="Arial" w:hAnsi="Arial" w:cs="Arial"/>
                <w:rtl/>
                <w:lang w:val="en-IE"/>
              </w:rPr>
              <w:t xml:space="preserve"> | בדיקת ידע</w:t>
            </w:r>
          </w:p>
          <w:p w14:paraId="655AB5D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העריכו את הבנתכם לגבי מושגי המפתח והעקרונות של הקורס.</w:t>
            </w:r>
          </w:p>
          <w:p w14:paraId="64001476"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5</w:t>
            </w:r>
            <w:r>
              <w:rPr>
                <w:rFonts w:ascii="Arial" w:eastAsia="Arial" w:hAnsi="Arial" w:cs="Arial"/>
                <w:rtl/>
                <w:lang w:val="en-IE"/>
              </w:rPr>
              <w:t xml:space="preserve"> דקות</w:t>
            </w:r>
          </w:p>
          <w:p w14:paraId="721DD4A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חלק </w:t>
            </w:r>
            <w:r>
              <w:rPr>
                <w:rFonts w:ascii="Arial" w:eastAsia="Arial" w:hAnsi="Arial" w:cs="Arial"/>
                <w:lang w:val="en-IE"/>
              </w:rPr>
              <w:t>4</w:t>
            </w:r>
            <w:r>
              <w:rPr>
                <w:rFonts w:ascii="Arial" w:eastAsia="Arial" w:hAnsi="Arial" w:cs="Arial"/>
                <w:rtl/>
                <w:lang w:val="en-IE"/>
              </w:rPr>
              <w:t xml:space="preserve"> | בדיקת ידע</w:t>
            </w:r>
          </w:p>
          <w:p w14:paraId="7D73BFB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הערכה</w:t>
            </w:r>
          </w:p>
          <w:p w14:paraId="5C8EC06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הפאנל כדי להתחיל.</w:t>
            </w:r>
          </w:p>
          <w:p w14:paraId="6B77D8B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לחצן ההפעלה הצהוב כדי להתחיל.</w:t>
            </w:r>
          </w:p>
          <w:p w14:paraId="6FC14E7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תוכן זה אינו זמין עדיין.</w:t>
            </w:r>
            <w:r>
              <w:rPr>
                <w:rFonts w:ascii="Arial" w:eastAsia="Arial" w:hAnsi="Arial" w:cs="Arial"/>
                <w:lang w:val="en-IE"/>
              </w:rPr>
              <w:t xml:space="preserve"> </w:t>
            </w:r>
            <w:r>
              <w:rPr>
                <w:rFonts w:ascii="Arial" w:eastAsia="Arial" w:hAnsi="Arial" w:cs="Arial"/>
                <w:rtl/>
                <w:lang w:val="en-IE"/>
              </w:rPr>
              <w:t>עליכם להשלים את חלק{</w:t>
            </w:r>
            <w:r>
              <w:rPr>
                <w:rFonts w:ascii="Arial" w:eastAsia="Arial" w:hAnsi="Arial" w:cs="Arial"/>
                <w:lang w:val="en-IE"/>
              </w:rPr>
              <w:t>a} {b</w:t>
            </w:r>
            <w:r>
              <w:rPr>
                <w:rFonts w:ascii="Arial" w:eastAsia="Arial" w:hAnsi="Arial" w:cs="Arial"/>
                <w:rtl/>
                <w:lang w:val="en-IE"/>
              </w:rPr>
              <w:t>}.</w:t>
            </w:r>
          </w:p>
        </w:tc>
      </w:tr>
      <w:tr w:rsidR="005A03D8" w14:paraId="43668FD7" w14:textId="77777777" w:rsidTr="00C64F37">
        <w:tc>
          <w:tcPr>
            <w:tcW w:w="1353" w:type="dxa"/>
            <w:shd w:val="clear" w:color="auto" w:fill="D9E2F3" w:themeFill="accent1" w:themeFillTint="33"/>
            <w:tcMar>
              <w:top w:w="120" w:type="dxa"/>
              <w:left w:w="180" w:type="dxa"/>
              <w:bottom w:w="120" w:type="dxa"/>
              <w:right w:w="180" w:type="dxa"/>
            </w:tcMar>
            <w:hideMark/>
          </w:tcPr>
          <w:p w14:paraId="1701B651" w14:textId="77777777" w:rsidR="005A03D8" w:rsidRDefault="005A03D8" w:rsidP="00C64F37">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37BBF820" w14:textId="77777777" w:rsidR="005A03D8" w:rsidRDefault="005A03D8" w:rsidP="00C64F37">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2AAE07" w14:textId="77777777" w:rsidR="005A03D8" w:rsidRDefault="005A03D8" w:rsidP="00C64F37">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1D632A8C" w14:textId="77777777" w:rsidR="005A03D8" w:rsidRDefault="005A03D8" w:rsidP="00C64F37">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0063F4D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אחד מסוגי המידע הרגיש הנפוצים שבו אנו משתמשים ב-</w:t>
            </w:r>
            <w:r>
              <w:rPr>
                <w:rFonts w:ascii="Arial" w:eastAsia="Arial" w:hAnsi="Arial" w:cs="Arial"/>
                <w:lang w:val="en-IE"/>
              </w:rPr>
              <w:t>Abbott</w:t>
            </w:r>
            <w:r>
              <w:rPr>
                <w:rFonts w:ascii="Arial" w:eastAsia="Arial" w:hAnsi="Arial" w:cs="Arial"/>
                <w:rtl/>
                <w:lang w:val="en-IE"/>
              </w:rPr>
              <w:t xml:space="preserve"> הוא מידע אישי.</w:t>
            </w:r>
          </w:p>
          <w:p w14:paraId="15B45D2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בשנים האחרונות החלו ממשלות, צרכנים והציבור הכללי לחשוש יותר ויותר בנוגע לפרטיות ולאבטחת המידע האישי שלהם.</w:t>
            </w:r>
          </w:p>
        </w:tc>
      </w:tr>
      <w:tr w:rsidR="005A03D8" w14:paraId="19C93AC7" w14:textId="77777777" w:rsidTr="00C64F37">
        <w:tc>
          <w:tcPr>
            <w:tcW w:w="1353" w:type="dxa"/>
            <w:shd w:val="clear" w:color="auto" w:fill="D9E2F3" w:themeFill="accent1" w:themeFillTint="33"/>
            <w:tcMar>
              <w:top w:w="120" w:type="dxa"/>
              <w:left w:w="180" w:type="dxa"/>
              <w:bottom w:w="120" w:type="dxa"/>
              <w:right w:w="180" w:type="dxa"/>
            </w:tcMar>
            <w:hideMark/>
          </w:tcPr>
          <w:p w14:paraId="50A8F7D0" w14:textId="77777777" w:rsidR="005A03D8" w:rsidRDefault="005A03D8" w:rsidP="00C64F37">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7D37C844" w14:textId="77777777" w:rsidR="005A03D8" w:rsidRDefault="005A03D8" w:rsidP="00C64F37">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0AD382" w14:textId="77777777" w:rsidR="005A03D8" w:rsidRDefault="005A03D8" w:rsidP="00C64F37">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1A61175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אישי הוא כל מידע שניתן להשתמש בו כדי ליצור קשר עם אדם מסוים, לאתר אותו או לזהות אותו.</w:t>
            </w:r>
          </w:p>
        </w:tc>
      </w:tr>
      <w:tr w:rsidR="005A03D8" w14:paraId="2431BBEF" w14:textId="77777777" w:rsidTr="00C64F37">
        <w:tc>
          <w:tcPr>
            <w:tcW w:w="1353" w:type="dxa"/>
            <w:shd w:val="clear" w:color="auto" w:fill="D9E2F3" w:themeFill="accent1" w:themeFillTint="33"/>
            <w:tcMar>
              <w:top w:w="120" w:type="dxa"/>
              <w:left w:w="180" w:type="dxa"/>
              <w:bottom w:w="120" w:type="dxa"/>
              <w:right w:w="180" w:type="dxa"/>
            </w:tcMar>
            <w:hideMark/>
          </w:tcPr>
          <w:p w14:paraId="57E0936C" w14:textId="77777777" w:rsidR="005A03D8" w:rsidRDefault="005A03D8" w:rsidP="00C64F37">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5D8479BD" w14:textId="77777777" w:rsidR="005A03D8" w:rsidRDefault="005A03D8" w:rsidP="00C64F37">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3F29E4"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Kandice | Marketing Manager </w:t>
            </w:r>
          </w:p>
          <w:p w14:paraId="1836EEB1" w14:textId="77777777" w:rsidR="005A03D8" w:rsidRDefault="005A03D8" w:rsidP="00C64F37">
            <w:pPr>
              <w:pStyle w:val="NormalWeb"/>
              <w:ind w:left="30" w:right="30"/>
              <w:rPr>
                <w:rFonts w:ascii="Calibri" w:hAnsi="Calibri" w:cs="Calibri"/>
                <w:lang w:val="en-IE"/>
              </w:rPr>
            </w:pPr>
            <w:r>
              <w:rPr>
                <w:rFonts w:ascii="Calibri" w:hAnsi="Calibri" w:cs="Calibri"/>
                <w:lang w:val="en-IE"/>
              </w:rPr>
              <w:t>Can you give me some examples of personal information?</w:t>
            </w:r>
          </w:p>
          <w:p w14:paraId="0E6FAE22" w14:textId="77777777" w:rsidR="005A03D8" w:rsidRDefault="005A03D8" w:rsidP="00C64F37">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6D77F9CF" w14:textId="77777777" w:rsidR="005A03D8" w:rsidRDefault="005A03D8" w:rsidP="00C64F37">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2EB76187" w14:textId="77777777" w:rsidR="005A03D8" w:rsidRDefault="005A03D8" w:rsidP="00C64F37">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4C253E1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קנדיס | מנהלת שיווק</w:t>
            </w:r>
            <w:r>
              <w:rPr>
                <w:rFonts w:ascii="Arial" w:eastAsia="Arial" w:hAnsi="Arial" w:cs="Arial"/>
                <w:lang w:val="en-IE"/>
              </w:rPr>
              <w:t xml:space="preserve"> </w:t>
            </w:r>
          </w:p>
          <w:p w14:paraId="4BCC3EE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אוכל לקבל כמה דוגמאות למידע אישי?</w:t>
            </w:r>
          </w:p>
          <w:p w14:paraId="75967E2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אישי יכול לכלול מידע ביוגרפי כגון שם, תאריך לידה, כתובת דוא"ל ומספר טלפון.</w:t>
            </w:r>
          </w:p>
          <w:p w14:paraId="2973AF7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הוא יכול לכלול מידע בקשר למראהו של אדם מסוים, כגון צבע שיער או משקל.</w:t>
            </w:r>
          </w:p>
          <w:p w14:paraId="561FFCC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הוא גם יכול לכלול מידע בקשר לחייו הפרטיים של אדם מסוים כגון תמונות, קובצי </w:t>
            </w:r>
            <w:r>
              <w:rPr>
                <w:rFonts w:ascii="Arial" w:eastAsia="Arial" w:hAnsi="Arial" w:cs="Arial"/>
                <w:lang w:val="en-IE"/>
              </w:rPr>
              <w:t>Cookie</w:t>
            </w:r>
            <w:r>
              <w:rPr>
                <w:rFonts w:ascii="Arial" w:eastAsia="Arial" w:hAnsi="Arial" w:cs="Arial"/>
                <w:rtl/>
                <w:lang w:val="en-IE"/>
              </w:rPr>
              <w:t xml:space="preserve"> של דפדפן או מידע של מעקב אחר מיקום.</w:t>
            </w:r>
          </w:p>
        </w:tc>
      </w:tr>
      <w:tr w:rsidR="005A03D8" w14:paraId="784DD356" w14:textId="77777777" w:rsidTr="00C64F37">
        <w:tc>
          <w:tcPr>
            <w:tcW w:w="1353" w:type="dxa"/>
            <w:shd w:val="clear" w:color="auto" w:fill="D9E2F3" w:themeFill="accent1" w:themeFillTint="33"/>
            <w:tcMar>
              <w:top w:w="120" w:type="dxa"/>
              <w:left w:w="180" w:type="dxa"/>
              <w:bottom w:w="120" w:type="dxa"/>
              <w:right w:w="180" w:type="dxa"/>
            </w:tcMar>
            <w:hideMark/>
          </w:tcPr>
          <w:p w14:paraId="23037E8B" w14:textId="77777777" w:rsidR="005A03D8" w:rsidRDefault="005A03D8" w:rsidP="00C64F37">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581A4F3F" w14:textId="77777777" w:rsidR="005A03D8" w:rsidRDefault="005A03D8" w:rsidP="00C64F37">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5EF8EF"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Jerry | Sales Representative </w:t>
            </w:r>
          </w:p>
          <w:p w14:paraId="4A80A285" w14:textId="77777777" w:rsidR="005A03D8" w:rsidRDefault="005A03D8" w:rsidP="00C64F37">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43E79CE9" w14:textId="77777777" w:rsidR="005A03D8" w:rsidRDefault="005A03D8" w:rsidP="00C64F37">
            <w:pPr>
              <w:pStyle w:val="NormalWeb"/>
              <w:ind w:left="30" w:right="30"/>
              <w:rPr>
                <w:rFonts w:ascii="Calibri" w:hAnsi="Calibri" w:cs="Calibri"/>
                <w:lang w:val="en-IE"/>
              </w:rPr>
            </w:pPr>
            <w:r>
              <w:rPr>
                <w:rFonts w:ascii="Calibri" w:hAnsi="Calibri" w:cs="Calibri"/>
                <w:lang w:val="en-IE"/>
              </w:rPr>
              <w:t>Yes, it does.</w:t>
            </w:r>
          </w:p>
          <w:p w14:paraId="277B7342" w14:textId="77777777" w:rsidR="005A03D8" w:rsidRDefault="005A03D8" w:rsidP="00C64F37">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460171E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ג'רי | נציג מכירות</w:t>
            </w:r>
            <w:r>
              <w:rPr>
                <w:rFonts w:ascii="Arial" w:eastAsia="Arial" w:hAnsi="Arial" w:cs="Arial"/>
                <w:lang w:val="en-IE"/>
              </w:rPr>
              <w:t xml:space="preserve"> </w:t>
            </w:r>
          </w:p>
          <w:p w14:paraId="407CB83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האם מידע אישי כולל גם מידע בריאות מוגן?</w:t>
            </w:r>
          </w:p>
          <w:p w14:paraId="0BB2E58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אכן כן.</w:t>
            </w:r>
          </w:p>
          <w:p w14:paraId="691C289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בריאות מוגן (</w:t>
            </w:r>
            <w:r>
              <w:rPr>
                <w:rFonts w:ascii="Arial" w:eastAsia="Arial" w:hAnsi="Arial" w:cs="Arial"/>
                <w:lang w:val="en-IE"/>
              </w:rPr>
              <w:t>PHI</w:t>
            </w:r>
            <w:r>
              <w:rPr>
                <w:rFonts w:ascii="Arial" w:eastAsia="Arial" w:hAnsi="Arial" w:cs="Arial"/>
                <w:rtl/>
                <w:lang w:val="en-IE"/>
              </w:rPr>
              <w:t>) הוא סוג רגיש במיוחד של מידע אישי שבו משתמשים בענף הבריאות.</w:t>
            </w:r>
            <w:r>
              <w:rPr>
                <w:rFonts w:ascii="Arial" w:eastAsia="Arial" w:hAnsi="Arial" w:cs="Arial"/>
                <w:lang w:val="en-IE"/>
              </w:rPr>
              <w:t xml:space="preserve"> </w:t>
            </w:r>
            <w:r>
              <w:rPr>
                <w:rFonts w:ascii="Arial" w:eastAsia="Arial" w:hAnsi="Arial" w:cs="Arial"/>
                <w:rtl/>
                <w:lang w:val="en-IE"/>
              </w:rPr>
              <w:t>הוא כולל כל מידע המאפשר זיהוי של אדם ברשומות רפואיות, כולל שיחות בין אנשי צוות רפואי בנוגע לטיפול.</w:t>
            </w:r>
          </w:p>
        </w:tc>
      </w:tr>
      <w:tr w:rsidR="005A03D8" w14:paraId="1273E2FB" w14:textId="77777777" w:rsidTr="00C64F37">
        <w:tc>
          <w:tcPr>
            <w:tcW w:w="1353" w:type="dxa"/>
            <w:shd w:val="clear" w:color="auto" w:fill="D9E2F3" w:themeFill="accent1" w:themeFillTint="33"/>
            <w:tcMar>
              <w:top w:w="120" w:type="dxa"/>
              <w:left w:w="180" w:type="dxa"/>
              <w:bottom w:w="120" w:type="dxa"/>
              <w:right w:w="180" w:type="dxa"/>
            </w:tcMar>
            <w:hideMark/>
          </w:tcPr>
          <w:p w14:paraId="5CB18A12" w14:textId="77777777" w:rsidR="005A03D8" w:rsidRDefault="005A03D8" w:rsidP="00C64F37">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20AA9E2" w14:textId="77777777" w:rsidR="005A03D8" w:rsidRDefault="005A03D8" w:rsidP="00C64F37">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2418AC" w14:textId="77777777" w:rsidR="005A03D8" w:rsidRDefault="005A03D8" w:rsidP="00C64F37">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19D34299" w14:textId="77777777" w:rsidR="005A03D8" w:rsidRDefault="005A03D8" w:rsidP="00C64F37">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58AE9F54"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3E2338C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ברוב המדינות שבהן </w:t>
            </w:r>
            <w:r>
              <w:rPr>
                <w:rFonts w:ascii="Arial" w:eastAsia="Arial" w:hAnsi="Arial" w:cs="Arial"/>
                <w:lang w:val="en-IE"/>
              </w:rPr>
              <w:t>Abbott</w:t>
            </w:r>
            <w:r>
              <w:rPr>
                <w:rFonts w:ascii="Arial" w:eastAsia="Arial" w:hAnsi="Arial" w:cs="Arial"/>
                <w:rtl/>
                <w:lang w:val="en-IE"/>
              </w:rPr>
              <w:t xml:space="preserve"> מנהלת את עסקיה, קיימים חוקים ותקנות שנועדו להגן על המידע האישי, כולל מידע בריאות מוגן.</w:t>
            </w:r>
          </w:p>
          <w:p w14:paraId="6844F26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החוקים הקשורים לפרטיות ולהגנה על מידע אישי משתנים ממדינה למדינה, אבל עקרונות היסוד הם לעתים קרובות זהים.</w:t>
            </w:r>
          </w:p>
          <w:p w14:paraId="3814D67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כל אחד מהאזורים המודגשים במסך כדי ללמוד על הסוגים השונים של חוקי ודרישות הפרטיות הנהוגים ברחבי העולם.</w:t>
            </w:r>
          </w:p>
        </w:tc>
      </w:tr>
      <w:tr w:rsidR="005A03D8" w14:paraId="6A87DC73" w14:textId="77777777" w:rsidTr="00C64F37">
        <w:tc>
          <w:tcPr>
            <w:tcW w:w="1353" w:type="dxa"/>
            <w:shd w:val="clear" w:color="auto" w:fill="D9E2F3" w:themeFill="accent1" w:themeFillTint="33"/>
            <w:tcMar>
              <w:top w:w="120" w:type="dxa"/>
              <w:left w:w="180" w:type="dxa"/>
              <w:bottom w:w="120" w:type="dxa"/>
              <w:right w:w="180" w:type="dxa"/>
            </w:tcMar>
            <w:hideMark/>
          </w:tcPr>
          <w:p w14:paraId="02D76B90" w14:textId="77777777" w:rsidR="005A03D8" w:rsidRDefault="005A03D8" w:rsidP="00C64F37">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D462584" w14:textId="77777777" w:rsidR="005A03D8" w:rsidRDefault="005A03D8" w:rsidP="00C64F37">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1A0742" w14:textId="77777777" w:rsidR="005A03D8" w:rsidRDefault="005A03D8" w:rsidP="00C64F37">
            <w:pPr>
              <w:pStyle w:val="NormalWeb"/>
              <w:ind w:left="30" w:right="30"/>
              <w:rPr>
                <w:rFonts w:ascii="Calibri" w:hAnsi="Calibri" w:cs="Calibri"/>
                <w:lang w:val="en-IE"/>
              </w:rPr>
            </w:pPr>
            <w:r>
              <w:rPr>
                <w:rFonts w:ascii="Calibri" w:hAnsi="Calibri" w:cs="Calibri"/>
                <w:lang w:val="en-IE"/>
              </w:rPr>
              <w:t>Europe</w:t>
            </w:r>
          </w:p>
          <w:p w14:paraId="2C953257" w14:textId="77777777" w:rsidR="005A03D8" w:rsidRDefault="005A03D8" w:rsidP="00C64F37">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72B8F265" w14:textId="77777777" w:rsidR="005A03D8" w:rsidRDefault="005A03D8" w:rsidP="00C64F37">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3C37EEC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אירופה</w:t>
            </w:r>
          </w:p>
          <w:p w14:paraId="48CFF2E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באירופה, האסדרה הכללית להגנה על מידע (</w:t>
            </w:r>
            <w:r>
              <w:rPr>
                <w:rFonts w:ascii="Arial" w:eastAsia="Arial" w:hAnsi="Arial" w:cs="Arial"/>
                <w:lang w:val="en-IE"/>
              </w:rPr>
              <w:t>GDPR</w:t>
            </w:r>
            <w:r>
              <w:rPr>
                <w:rFonts w:ascii="Arial" w:eastAsia="Arial" w:hAnsi="Arial" w:cs="Arial"/>
                <w:rtl/>
                <w:lang w:val="en-IE"/>
              </w:rPr>
              <w:t>) היא אחד מחוקי הפרטיות המקיפים בעולם; מאז הטמעתה ב-</w:t>
            </w:r>
            <w:r>
              <w:rPr>
                <w:rFonts w:ascii="Arial" w:eastAsia="Arial" w:hAnsi="Arial" w:cs="Arial"/>
                <w:lang w:val="en-IE"/>
              </w:rPr>
              <w:t>2018</w:t>
            </w:r>
            <w:r>
              <w:rPr>
                <w:rFonts w:ascii="Arial" w:eastAsia="Arial" w:hAnsi="Arial" w:cs="Arial"/>
                <w:rtl/>
                <w:lang w:val="en-IE"/>
              </w:rPr>
              <w:t>, היא קבעה סטנדרט להגנה על פרטיות שמדינות אחרות מנסות לחקות.</w:t>
            </w:r>
            <w:r>
              <w:rPr>
                <w:rFonts w:ascii="Arial" w:eastAsia="Arial" w:hAnsi="Arial" w:cs="Arial"/>
                <w:lang w:val="en-IE"/>
              </w:rPr>
              <w:t xml:space="preserve"> </w:t>
            </w:r>
            <w:r>
              <w:rPr>
                <w:rFonts w:ascii="Arial" w:eastAsia="Arial" w:hAnsi="Arial" w:cs="Arial"/>
                <w:rtl/>
                <w:lang w:val="en-IE"/>
              </w:rPr>
              <w:t>תקנות ה-</w:t>
            </w:r>
            <w:r>
              <w:rPr>
                <w:rFonts w:ascii="Arial" w:eastAsia="Arial" w:hAnsi="Arial" w:cs="Arial"/>
                <w:lang w:val="en-IE"/>
              </w:rPr>
              <w:t>GDPR</w:t>
            </w:r>
            <w:r>
              <w:rPr>
                <w:rFonts w:ascii="Arial" w:eastAsia="Arial" w:hAnsi="Arial" w:cs="Arial"/>
                <w:rtl/>
                <w:lang w:val="en-IE"/>
              </w:rPr>
              <w:t xml:space="preserve"> חלות על ארגונים הממוקמים באירופה, וכן על ארגונים מחוץ לאירופה שמציעים סחורות ושירותים לאנשים המתגוררים באירופה או מנטרים את התנהגותם.</w:t>
            </w:r>
          </w:p>
          <w:p w14:paraId="6CA7557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אחד ממושגי המפתח של ה-</w:t>
            </w:r>
            <w:r>
              <w:rPr>
                <w:rFonts w:ascii="Arial" w:eastAsia="Arial" w:hAnsi="Arial" w:cs="Arial"/>
                <w:lang w:val="en-IE"/>
              </w:rPr>
              <w:t>GDPR</w:t>
            </w:r>
            <w:r>
              <w:rPr>
                <w:rFonts w:ascii="Arial" w:eastAsia="Arial" w:hAnsi="Arial" w:cs="Arial"/>
                <w:rtl/>
                <w:lang w:val="en-IE"/>
              </w:rPr>
              <w:t xml:space="preserve"> הוא הזכות למחיקה, הידועה גם בשם הזכות להישכח.</w:t>
            </w:r>
            <w:r>
              <w:rPr>
                <w:rFonts w:ascii="Arial" w:eastAsia="Arial" w:hAnsi="Arial" w:cs="Arial"/>
                <w:lang w:val="en-IE"/>
              </w:rPr>
              <w:t xml:space="preserve"> </w:t>
            </w:r>
            <w:r>
              <w:rPr>
                <w:rFonts w:ascii="Arial" w:eastAsia="Arial" w:hAnsi="Arial" w:cs="Arial"/>
                <w:rtl/>
                <w:lang w:val="en-IE"/>
              </w:rPr>
              <w:t>זכות זו מעניקה לאנשים את היכולת לבקש כי המידע האישי שלהם יימחק מרשומותיו של ארגון מסוים.</w:t>
            </w:r>
            <w:r>
              <w:rPr>
                <w:rFonts w:ascii="Arial" w:eastAsia="Arial" w:hAnsi="Arial" w:cs="Arial"/>
                <w:lang w:val="en-IE"/>
              </w:rPr>
              <w:t xml:space="preserve"> </w:t>
            </w:r>
            <w:r>
              <w:rPr>
                <w:rFonts w:ascii="Arial" w:eastAsia="Arial" w:hAnsi="Arial" w:cs="Arial"/>
                <w:rtl/>
                <w:lang w:val="en-IE"/>
              </w:rPr>
              <w:t>אם אדם מגיש בקשה שכזו, על הארגון הרלוונטי לנקוט צעדים למחיקת המידע ממערכותיו ולמנוע שימוש וחשיפה נוספים של המידע.</w:t>
            </w:r>
            <w:r>
              <w:rPr>
                <w:rFonts w:ascii="Arial" w:eastAsia="Arial" w:hAnsi="Arial" w:cs="Arial"/>
                <w:lang w:val="en-IE"/>
              </w:rPr>
              <w:t xml:space="preserve"> </w:t>
            </w:r>
            <w:r>
              <w:rPr>
                <w:rFonts w:ascii="Arial" w:eastAsia="Arial" w:hAnsi="Arial" w:cs="Arial"/>
                <w:rtl/>
                <w:lang w:val="en-IE"/>
              </w:rPr>
              <w:t>ייתכנו חריגים לבקשות מצד נושאי מידע.</w:t>
            </w:r>
            <w:r>
              <w:rPr>
                <w:rFonts w:ascii="Arial" w:eastAsia="Arial" w:hAnsi="Arial" w:cs="Arial"/>
                <w:lang w:val="en-IE"/>
              </w:rPr>
              <w:t xml:space="preserve"> </w:t>
            </w:r>
            <w:r>
              <w:rPr>
                <w:rFonts w:ascii="Arial" w:eastAsia="Arial" w:hAnsi="Arial" w:cs="Arial"/>
                <w:rtl/>
                <w:lang w:val="en-IE"/>
              </w:rPr>
              <w:t xml:space="preserve">עם זאת, </w:t>
            </w:r>
            <w:r>
              <w:rPr>
                <w:rFonts w:ascii="Arial" w:eastAsia="Arial" w:hAnsi="Arial" w:cs="Arial"/>
                <w:lang w:val="en-IE"/>
              </w:rPr>
              <w:t>Abbott</w:t>
            </w:r>
            <w:r>
              <w:rPr>
                <w:rFonts w:ascii="Arial" w:eastAsia="Arial" w:hAnsi="Arial" w:cs="Arial"/>
                <w:rtl/>
                <w:lang w:val="en-IE"/>
              </w:rPr>
              <w:t xml:space="preserve"> תעדכן כל נושא מידע שזהותו אומתה לגבי הצעדים שתנקוט בעניין כל בקשה.</w:t>
            </w:r>
            <w:r>
              <w:rPr>
                <w:rFonts w:ascii="Arial" w:eastAsia="Arial" w:hAnsi="Arial" w:cs="Arial"/>
                <w:lang w:val="en-IE"/>
              </w:rPr>
              <w:t xml:space="preserve"> </w:t>
            </w:r>
            <w:r>
              <w:rPr>
                <w:rFonts w:ascii="Arial" w:eastAsia="Arial" w:hAnsi="Arial" w:cs="Arial"/>
                <w:rtl/>
                <w:lang w:val="en-IE"/>
              </w:rPr>
              <w:t>הפרות של ה-</w:t>
            </w:r>
            <w:r>
              <w:rPr>
                <w:rFonts w:ascii="Arial" w:eastAsia="Arial" w:hAnsi="Arial" w:cs="Arial"/>
                <w:lang w:val="en-IE"/>
              </w:rPr>
              <w:t>GDPR</w:t>
            </w:r>
            <w:r>
              <w:rPr>
                <w:rFonts w:ascii="Arial" w:eastAsia="Arial" w:hAnsi="Arial" w:cs="Arial"/>
                <w:rtl/>
                <w:lang w:val="en-IE"/>
              </w:rPr>
              <w:t xml:space="preserve"> עלולות לעלות לחברות בקנסות כבדים – עד </w:t>
            </w:r>
            <w:r>
              <w:rPr>
                <w:rFonts w:ascii="Arial" w:eastAsia="Arial" w:hAnsi="Arial" w:cs="Arial"/>
                <w:lang w:val="en-IE"/>
              </w:rPr>
              <w:t>4</w:t>
            </w:r>
            <w:r>
              <w:rPr>
                <w:rFonts w:ascii="Arial" w:eastAsia="Arial" w:hAnsi="Arial" w:cs="Arial"/>
                <w:rtl/>
                <w:lang w:val="en-IE"/>
              </w:rPr>
              <w:t xml:space="preserve">% מהמחזור השנתי הגלובלי שלהן או </w:t>
            </w:r>
            <w:r>
              <w:rPr>
                <w:rFonts w:ascii="Arial" w:eastAsia="Arial" w:hAnsi="Arial" w:cs="Arial"/>
                <w:lang w:val="en-IE"/>
              </w:rPr>
              <w:t>20</w:t>
            </w:r>
            <w:r>
              <w:rPr>
                <w:rFonts w:ascii="Arial" w:eastAsia="Arial" w:hAnsi="Arial" w:cs="Arial"/>
                <w:rtl/>
                <w:lang w:val="en-IE"/>
              </w:rPr>
              <w:t xml:space="preserve"> מיליון אירו (הגבוה מביניהם), בגין העבירות החמורות ביותר.</w:t>
            </w:r>
          </w:p>
        </w:tc>
      </w:tr>
      <w:tr w:rsidR="005A03D8" w14:paraId="24C8F8F8" w14:textId="77777777" w:rsidTr="00C64F37">
        <w:tc>
          <w:tcPr>
            <w:tcW w:w="1353" w:type="dxa"/>
            <w:shd w:val="clear" w:color="auto" w:fill="D9E2F3" w:themeFill="accent1" w:themeFillTint="33"/>
            <w:tcMar>
              <w:top w:w="120" w:type="dxa"/>
              <w:left w:w="180" w:type="dxa"/>
              <w:bottom w:w="120" w:type="dxa"/>
              <w:right w:w="180" w:type="dxa"/>
            </w:tcMar>
            <w:hideMark/>
          </w:tcPr>
          <w:p w14:paraId="79211698" w14:textId="77777777" w:rsidR="005A03D8" w:rsidRDefault="005A03D8" w:rsidP="00C64F37">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56CB7DD" w14:textId="77777777" w:rsidR="005A03D8" w:rsidRDefault="005A03D8" w:rsidP="00C64F37">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D64977" w14:textId="77777777" w:rsidR="005A03D8" w:rsidRDefault="005A03D8" w:rsidP="00C64F37">
            <w:pPr>
              <w:pStyle w:val="NormalWeb"/>
              <w:ind w:left="30" w:right="30"/>
              <w:rPr>
                <w:rFonts w:ascii="Calibri" w:hAnsi="Calibri" w:cs="Calibri"/>
                <w:lang w:val="en-IE"/>
              </w:rPr>
            </w:pPr>
            <w:r>
              <w:rPr>
                <w:rFonts w:ascii="Calibri" w:hAnsi="Calibri" w:cs="Calibri"/>
                <w:lang w:val="en-IE"/>
              </w:rPr>
              <w:t>United States</w:t>
            </w:r>
          </w:p>
          <w:p w14:paraId="55CD2C33" w14:textId="77777777" w:rsidR="005A03D8" w:rsidRDefault="005A03D8" w:rsidP="00C64F37">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3B2595CA" w14:textId="77777777" w:rsidR="005A03D8" w:rsidRDefault="005A03D8" w:rsidP="00C64F37">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2BF04A7D" w14:textId="77777777" w:rsidR="005A03D8" w:rsidRDefault="005A03D8" w:rsidP="00C64F37">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C666AA9" w14:textId="77777777" w:rsidR="005A03D8" w:rsidRDefault="005A03D8" w:rsidP="00C64F37">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4016B9A6" w14:textId="77777777" w:rsidR="005A03D8" w:rsidRDefault="005A03D8" w:rsidP="00C64F37">
            <w:pPr>
              <w:pStyle w:val="NormalWeb"/>
              <w:ind w:left="30" w:right="30"/>
              <w:rPr>
                <w:rFonts w:ascii="Calibri" w:hAnsi="Calibri" w:cs="Calibri"/>
                <w:lang w:val="en-IE"/>
              </w:rPr>
            </w:pPr>
            <w:r>
              <w:rPr>
                <w:rFonts w:ascii="Calibri" w:hAnsi="Calibri" w:cs="Calibri"/>
                <w:lang w:val="en-IE"/>
              </w:rPr>
              <w:t>Canada</w:t>
            </w:r>
          </w:p>
          <w:p w14:paraId="42DCF07E" w14:textId="77777777" w:rsidR="005A03D8" w:rsidRDefault="005A03D8" w:rsidP="00C64F37">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3102EDC9" w14:textId="77777777" w:rsidR="005A03D8" w:rsidRDefault="005A03D8" w:rsidP="00C64F37">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586913F5" w14:textId="77777777" w:rsidR="005A03D8" w:rsidRDefault="005A03D8" w:rsidP="00C64F37">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522F72F9" w14:textId="77777777" w:rsidR="005A03D8" w:rsidRDefault="005A03D8" w:rsidP="00C64F37">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015A938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ארה"ב</w:t>
            </w:r>
          </w:p>
          <w:p w14:paraId="0ADB3A9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בארה"ב, אין חוק אחד ויחיד שמגן על מידע אישי באשר הוא.</w:t>
            </w:r>
            <w:r>
              <w:rPr>
                <w:rFonts w:ascii="Arial" w:eastAsia="Arial" w:hAnsi="Arial" w:cs="Arial"/>
                <w:lang w:val="en-IE"/>
              </w:rPr>
              <w:t xml:space="preserve"> </w:t>
            </w:r>
            <w:r>
              <w:rPr>
                <w:rFonts w:ascii="Arial" w:eastAsia="Arial" w:hAnsi="Arial" w:cs="Arial"/>
                <w:rtl/>
                <w:lang w:val="en-IE"/>
              </w:rPr>
              <w:t>במקום זאת, קיימים חוקים ותקנות בתחום הפרטיות שחלים על תעשיות וסוגי מידע ספציפיים.</w:t>
            </w:r>
            <w:r>
              <w:rPr>
                <w:rFonts w:ascii="Arial" w:eastAsia="Arial" w:hAnsi="Arial" w:cs="Arial"/>
                <w:lang w:val="en-IE"/>
              </w:rPr>
              <w:t xml:space="preserve"> </w:t>
            </w:r>
            <w:r>
              <w:rPr>
                <w:rFonts w:ascii="Arial" w:eastAsia="Arial" w:hAnsi="Arial" w:cs="Arial"/>
                <w:rtl/>
                <w:lang w:val="en-IE"/>
              </w:rPr>
              <w:t>לדוגמה, חוק היבילות ואחריות הדיווח של ביטוח בריאות (</w:t>
            </w:r>
            <w:r>
              <w:rPr>
                <w:rFonts w:ascii="Arial" w:eastAsia="Arial" w:hAnsi="Arial" w:cs="Arial"/>
                <w:lang w:val="en-IE"/>
              </w:rPr>
              <w:t>HIPAA</w:t>
            </w:r>
            <w:r>
              <w:rPr>
                <w:rFonts w:ascii="Arial" w:eastAsia="Arial" w:hAnsi="Arial" w:cs="Arial"/>
                <w:rtl/>
                <w:lang w:val="en-IE"/>
              </w:rPr>
              <w:t>) מגן על פרטיות המידע הנוגע לשירותי הבריאות, בעוד שחוק דיווח האשראי ההוגן מגן על נתוני אשראי.</w:t>
            </w:r>
          </w:p>
          <w:p w14:paraId="1762F5A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עם זאת, יש מדינות שהחלו לחוקק חוקי פרטיות מידע מקיפים משלהן.</w:t>
            </w:r>
            <w:r>
              <w:rPr>
                <w:rFonts w:ascii="Arial" w:eastAsia="Arial" w:hAnsi="Arial" w:cs="Arial"/>
                <w:lang w:val="en-IE"/>
              </w:rPr>
              <w:t xml:space="preserve"> </w:t>
            </w:r>
            <w:r>
              <w:rPr>
                <w:rFonts w:ascii="Arial" w:eastAsia="Arial" w:hAnsi="Arial" w:cs="Arial"/>
                <w:rtl/>
                <w:lang w:val="en-IE"/>
              </w:rPr>
              <w:t>לדוגמה, חוק פרטיות הצרכן של קליפורניה (</w:t>
            </w:r>
            <w:r>
              <w:rPr>
                <w:rFonts w:ascii="Arial" w:eastAsia="Arial" w:hAnsi="Arial" w:cs="Arial"/>
                <w:lang w:val="en-IE"/>
              </w:rPr>
              <w:t>CCPA</w:t>
            </w:r>
            <w:r>
              <w:rPr>
                <w:rFonts w:ascii="Arial" w:eastAsia="Arial" w:hAnsi="Arial" w:cs="Arial"/>
                <w:rtl/>
                <w:lang w:val="en-IE"/>
              </w:rPr>
              <w:t>) מעניק לתושבי קליפורניה זכויות מסוימות על המידע שלהם, למשל הזכות לדעת איזה מידע אישי נאסף עליהם והזכות למחוק כל פרט מידע אישי שנאסף.</w:t>
            </w:r>
            <w:r>
              <w:rPr>
                <w:rFonts w:ascii="Arial" w:eastAsia="Arial" w:hAnsi="Arial" w:cs="Arial"/>
                <w:lang w:val="en-IE"/>
              </w:rPr>
              <w:t xml:space="preserve"> </w:t>
            </w:r>
            <w:r>
              <w:rPr>
                <w:rFonts w:ascii="Arial" w:eastAsia="Arial" w:hAnsi="Arial" w:cs="Arial"/>
                <w:rtl/>
                <w:lang w:val="en-IE"/>
              </w:rPr>
              <w:t>ה-</w:t>
            </w:r>
            <w:r>
              <w:rPr>
                <w:rFonts w:ascii="Arial" w:eastAsia="Arial" w:hAnsi="Arial" w:cs="Arial"/>
                <w:lang w:val="en-IE"/>
              </w:rPr>
              <w:t>CCPA</w:t>
            </w:r>
            <w:r>
              <w:rPr>
                <w:rFonts w:ascii="Arial" w:eastAsia="Arial" w:hAnsi="Arial" w:cs="Arial"/>
                <w:rtl/>
                <w:lang w:val="en-IE"/>
              </w:rPr>
              <w:t xml:space="preserve"> יתוקן בשנת </w:t>
            </w:r>
            <w:r>
              <w:rPr>
                <w:rFonts w:ascii="Arial" w:eastAsia="Arial" w:hAnsi="Arial" w:cs="Arial"/>
                <w:lang w:val="en-IE"/>
              </w:rPr>
              <w:t>2023</w:t>
            </w:r>
            <w:r>
              <w:rPr>
                <w:rFonts w:ascii="Arial" w:eastAsia="Arial" w:hAnsi="Arial" w:cs="Arial"/>
                <w:rtl/>
                <w:lang w:val="en-IE"/>
              </w:rPr>
              <w:t xml:space="preserve"> על ידי חוק זכויות הפרטיות של קליפורניה (</w:t>
            </w:r>
            <w:r>
              <w:rPr>
                <w:rFonts w:ascii="Arial" w:eastAsia="Arial" w:hAnsi="Arial" w:cs="Arial"/>
                <w:lang w:val="en-IE"/>
              </w:rPr>
              <w:t>CPRA</w:t>
            </w:r>
            <w:r>
              <w:rPr>
                <w:rFonts w:ascii="Arial" w:eastAsia="Arial" w:hAnsi="Arial" w:cs="Arial"/>
                <w:rtl/>
                <w:lang w:val="en-IE"/>
              </w:rPr>
              <w:t>), שיעניק לאנשים אפילו יותר זכויות בנוגע למידע שלהם.</w:t>
            </w:r>
          </w:p>
          <w:p w14:paraId="4A766A8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מדינות אחרות שקבעו חוקי פרטיות מידע משלהן כוללות את וירג'יניה, קולורדו, יוטה וקונטיקט.</w:t>
            </w:r>
            <w:r>
              <w:rPr>
                <w:rFonts w:ascii="Arial" w:eastAsia="Arial" w:hAnsi="Arial" w:cs="Arial"/>
                <w:lang w:val="en-IE"/>
              </w:rPr>
              <w:t xml:space="preserve"> </w:t>
            </w:r>
            <w:r>
              <w:rPr>
                <w:rFonts w:ascii="Arial" w:eastAsia="Arial" w:hAnsi="Arial" w:cs="Arial"/>
                <w:rtl/>
                <w:lang w:val="en-IE"/>
              </w:rPr>
              <w:t>בזמן שהחוקים משתנים ממדינה למדינה, באופן כללי כל אחד מהם מעניק לאנשים זכויות על המידע שלהם ודורש מחברות לספק גילויים מסוימים לגבי פעילות עיבוד המידע שלהן.</w:t>
            </w:r>
          </w:p>
          <w:p w14:paraId="3BE2C73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הקנסות המוטלים בגין הפרת חוקי פרטיות מדינתיים יכולים להגיע לסכומים משמעותיים.</w:t>
            </w:r>
            <w:r>
              <w:rPr>
                <w:rFonts w:ascii="Arial" w:eastAsia="Arial" w:hAnsi="Arial" w:cs="Arial"/>
                <w:lang w:val="en-IE"/>
              </w:rPr>
              <w:t xml:space="preserve"> </w:t>
            </w:r>
            <w:r>
              <w:rPr>
                <w:rFonts w:ascii="Arial" w:eastAsia="Arial" w:hAnsi="Arial" w:cs="Arial"/>
                <w:rtl/>
                <w:lang w:val="en-IE"/>
              </w:rPr>
              <w:t xml:space="preserve">לדוגמה, קליפורניה יכולה לקנוס חברות בסכום של עד </w:t>
            </w:r>
            <w:r>
              <w:rPr>
                <w:rFonts w:ascii="Arial" w:eastAsia="Arial" w:hAnsi="Arial" w:cs="Arial"/>
                <w:lang w:val="en-IE"/>
              </w:rPr>
              <w:t>7,500</w:t>
            </w:r>
            <w:r>
              <w:rPr>
                <w:rFonts w:ascii="Arial" w:eastAsia="Arial" w:hAnsi="Arial" w:cs="Arial"/>
                <w:rtl/>
                <w:lang w:val="en-IE"/>
              </w:rPr>
              <w:t xml:space="preserve"> דולר על כל הפרה של ה-</w:t>
            </w:r>
            <w:r>
              <w:rPr>
                <w:rFonts w:ascii="Arial" w:eastAsia="Arial" w:hAnsi="Arial" w:cs="Arial"/>
                <w:lang w:val="en-IE"/>
              </w:rPr>
              <w:t>CCPA</w:t>
            </w:r>
            <w:r>
              <w:rPr>
                <w:rFonts w:ascii="Arial" w:eastAsia="Arial" w:hAnsi="Arial" w:cs="Arial"/>
                <w:rtl/>
                <w:lang w:val="en-IE"/>
              </w:rPr>
              <w:t>.</w:t>
            </w:r>
          </w:p>
          <w:p w14:paraId="0600F08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קנדה</w:t>
            </w:r>
          </w:p>
          <w:p w14:paraId="6D19492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בקנדה קיימים חוקים הן ברמה הפדרלית והן ברמה המחוזית, במטרה להגן על המידע האישי של האדם הפרטי.</w:t>
            </w:r>
            <w:r>
              <w:rPr>
                <w:rFonts w:ascii="Arial" w:eastAsia="Arial" w:hAnsi="Arial" w:cs="Arial"/>
                <w:lang w:val="en-IE"/>
              </w:rPr>
              <w:t xml:space="preserve"> </w:t>
            </w:r>
            <w:r>
              <w:rPr>
                <w:rFonts w:ascii="Arial" w:eastAsia="Arial" w:hAnsi="Arial" w:cs="Arial"/>
                <w:rtl/>
                <w:lang w:val="en-IE"/>
              </w:rPr>
              <w:t>לדוגמה, החוק בעניין הגנה על מידע אישי ומסמכים אלקטרוניים (</w:t>
            </w:r>
            <w:r>
              <w:rPr>
                <w:rFonts w:ascii="Arial" w:eastAsia="Arial" w:hAnsi="Arial" w:cs="Arial"/>
                <w:lang w:val="en-IE"/>
              </w:rPr>
              <w:t>PIPEDA</w:t>
            </w:r>
            <w:r>
              <w:rPr>
                <w:rFonts w:ascii="Arial" w:eastAsia="Arial" w:hAnsi="Arial" w:cs="Arial"/>
                <w:rtl/>
                <w:lang w:val="en-IE"/>
              </w:rPr>
              <w:t>) הוא חוק פדרלי שחל על ארגונים במגזר הפרטי ונאכף על ידי משרד נציבות הפרטיות של קנדה.</w:t>
            </w:r>
          </w:p>
          <w:p w14:paraId="7E19627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ברמה המחוזית, קוויבק, אלברטה וקולומביה הבריטית חוקקו זה מכבר חוקי פרטיות דומים ל-</w:t>
            </w:r>
            <w:r>
              <w:rPr>
                <w:rFonts w:ascii="Arial" w:eastAsia="Arial" w:hAnsi="Arial" w:cs="Arial"/>
                <w:lang w:val="en-IE"/>
              </w:rPr>
              <w:t>PIPEDA</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בנוסף, ניתן למצוא חוקים שמספקים הגנות דומות על מידע אישי בכמה מחוזות אחרים, לרבות אונטריו, ניו ברונסוויק, ניופאונדלנד ולברדור, ונובה סקוטיה, אשר חוקקו זה מכבר חוקים בנוגע לפרטיות מידע בריאותי.</w:t>
            </w:r>
          </w:p>
          <w:p w14:paraId="2EE4747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חוקים אלה קיימים כדי לסייע במניעת טיפול שגוי או איסוף מידע אישי ללא ידיעתו של הפרט, וכדי להעניק לאנשים את הזכות לגשת למידע שלהם ולתקן בו שגיאות כלשהן.</w:t>
            </w:r>
          </w:p>
          <w:p w14:paraId="0D55848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הפרת חוקים אלה יכולה לגרור קנסות משמעותיים.</w:t>
            </w:r>
            <w:r>
              <w:rPr>
                <w:rFonts w:ascii="Arial" w:eastAsia="Arial" w:hAnsi="Arial" w:cs="Arial"/>
                <w:lang w:val="en-IE"/>
              </w:rPr>
              <w:t xml:space="preserve"> </w:t>
            </w:r>
            <w:r>
              <w:rPr>
                <w:rFonts w:ascii="Arial" w:eastAsia="Arial" w:hAnsi="Arial" w:cs="Arial"/>
                <w:rtl/>
                <w:lang w:val="en-IE"/>
              </w:rPr>
              <w:t>לדוגמה, הפרת ה-</w:t>
            </w:r>
            <w:r>
              <w:rPr>
                <w:rFonts w:ascii="Arial" w:eastAsia="Arial" w:hAnsi="Arial" w:cs="Arial"/>
                <w:lang w:val="en-IE"/>
              </w:rPr>
              <w:t>PIPEDA</w:t>
            </w:r>
            <w:r>
              <w:rPr>
                <w:rFonts w:ascii="Arial" w:eastAsia="Arial" w:hAnsi="Arial" w:cs="Arial"/>
                <w:rtl/>
                <w:lang w:val="en-IE"/>
              </w:rPr>
              <w:t xml:space="preserve"> יכולה להסתיים בקנס של עד </w:t>
            </w:r>
            <w:r>
              <w:rPr>
                <w:rFonts w:ascii="Arial" w:eastAsia="Arial" w:hAnsi="Arial" w:cs="Arial"/>
                <w:lang w:val="en-IE"/>
              </w:rPr>
              <w:t>100,000</w:t>
            </w:r>
            <w:r>
              <w:rPr>
                <w:rFonts w:ascii="Arial" w:eastAsia="Arial" w:hAnsi="Arial" w:cs="Arial"/>
                <w:rtl/>
                <w:lang w:val="en-IE"/>
              </w:rPr>
              <w:t xml:space="preserve"> דולר.</w:t>
            </w:r>
            <w:r>
              <w:rPr>
                <w:rFonts w:ascii="Arial" w:eastAsia="Arial" w:hAnsi="Arial" w:cs="Arial"/>
                <w:lang w:val="en-IE"/>
              </w:rPr>
              <w:t xml:space="preserve"> </w:t>
            </w:r>
            <w:r>
              <w:rPr>
                <w:rFonts w:ascii="Arial" w:eastAsia="Arial" w:hAnsi="Arial" w:cs="Arial"/>
                <w:rtl/>
                <w:lang w:val="en-IE"/>
              </w:rPr>
              <w:t>באלברטה, חוק הגנת המידע האישי (</w:t>
            </w:r>
            <w:r>
              <w:rPr>
                <w:rFonts w:ascii="Arial" w:eastAsia="Arial" w:hAnsi="Arial" w:cs="Arial"/>
                <w:lang w:val="en-IE"/>
              </w:rPr>
              <w:t>PIPA</w:t>
            </w:r>
            <w:r>
              <w:rPr>
                <w:rFonts w:ascii="Arial" w:eastAsia="Arial" w:hAnsi="Arial" w:cs="Arial"/>
                <w:rtl/>
                <w:lang w:val="en-IE"/>
              </w:rPr>
              <w:t xml:space="preserve">) מאפשר הטלת קנסות של עד </w:t>
            </w:r>
            <w:r>
              <w:rPr>
                <w:rFonts w:ascii="Arial" w:eastAsia="Arial" w:hAnsi="Arial" w:cs="Arial"/>
                <w:lang w:val="en-IE"/>
              </w:rPr>
              <w:t>10,000</w:t>
            </w:r>
            <w:r>
              <w:rPr>
                <w:rFonts w:ascii="Arial" w:eastAsia="Arial" w:hAnsi="Arial" w:cs="Arial"/>
                <w:rtl/>
                <w:lang w:val="en-IE"/>
              </w:rPr>
              <w:t xml:space="preserve"> דולר ליחידים ו-</w:t>
            </w:r>
            <w:r>
              <w:rPr>
                <w:rFonts w:ascii="Arial" w:eastAsia="Arial" w:hAnsi="Arial" w:cs="Arial"/>
                <w:lang w:val="en-IE"/>
              </w:rPr>
              <w:t>500,000</w:t>
            </w:r>
            <w:r>
              <w:rPr>
                <w:rFonts w:ascii="Arial" w:eastAsia="Arial" w:hAnsi="Arial" w:cs="Arial"/>
                <w:rtl/>
                <w:lang w:val="en-IE"/>
              </w:rPr>
              <w:t xml:space="preserve"> דולר לארגונים.</w:t>
            </w:r>
          </w:p>
        </w:tc>
      </w:tr>
      <w:tr w:rsidR="005A03D8" w14:paraId="3D04C6BD" w14:textId="77777777" w:rsidTr="00C64F37">
        <w:tc>
          <w:tcPr>
            <w:tcW w:w="1353" w:type="dxa"/>
            <w:shd w:val="clear" w:color="auto" w:fill="D9E2F3" w:themeFill="accent1" w:themeFillTint="33"/>
            <w:tcMar>
              <w:top w:w="120" w:type="dxa"/>
              <w:left w:w="180" w:type="dxa"/>
              <w:bottom w:w="120" w:type="dxa"/>
              <w:right w:w="180" w:type="dxa"/>
            </w:tcMar>
            <w:hideMark/>
          </w:tcPr>
          <w:p w14:paraId="4D040D19" w14:textId="77777777" w:rsidR="005A03D8" w:rsidRDefault="005A03D8" w:rsidP="00C64F37">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F774B1B" w14:textId="77777777" w:rsidR="005A03D8" w:rsidRDefault="005A03D8" w:rsidP="00C64F37">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89082E" w14:textId="77777777" w:rsidR="005A03D8" w:rsidRDefault="005A03D8" w:rsidP="00C64F37">
            <w:pPr>
              <w:pStyle w:val="NormalWeb"/>
              <w:ind w:left="30" w:right="30"/>
              <w:rPr>
                <w:rFonts w:ascii="Calibri" w:hAnsi="Calibri" w:cs="Calibri"/>
                <w:lang w:val="en-IE"/>
              </w:rPr>
            </w:pPr>
            <w:r>
              <w:rPr>
                <w:rFonts w:ascii="Calibri" w:hAnsi="Calibri" w:cs="Calibri"/>
                <w:lang w:val="en-IE"/>
              </w:rPr>
              <w:t>Asia Pacific</w:t>
            </w:r>
          </w:p>
          <w:p w14:paraId="3A0B771F" w14:textId="77777777" w:rsidR="005A03D8" w:rsidRDefault="005A03D8" w:rsidP="00C64F37">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64E5B2C1" w14:textId="77777777" w:rsidR="005A03D8" w:rsidRDefault="005A03D8" w:rsidP="00C64F37">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5B0795CA" w14:textId="77777777" w:rsidR="005A03D8" w:rsidRDefault="005A03D8" w:rsidP="00C64F37">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4D0A5401" w14:textId="77777777" w:rsidR="005A03D8" w:rsidRDefault="005A03D8" w:rsidP="00C64F37">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20457A3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אסיה ומדינות האוקיינוס השקט</w:t>
            </w:r>
          </w:p>
          <w:p w14:paraId="246F41C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חוקי הפרטיות באזור אסיה והאוקיינוס השקט מתרחבים כל העת והופכים למקיפים יותר ויותר.</w:t>
            </w:r>
            <w:r>
              <w:rPr>
                <w:rFonts w:ascii="Arial" w:eastAsia="Arial" w:hAnsi="Arial" w:cs="Arial"/>
                <w:lang w:val="en-IE"/>
              </w:rPr>
              <w:t xml:space="preserve"> </w:t>
            </w:r>
            <w:r>
              <w:rPr>
                <w:rFonts w:ascii="Arial" w:eastAsia="Arial" w:hAnsi="Arial" w:cs="Arial"/>
                <w:rtl/>
                <w:lang w:val="en-IE"/>
              </w:rPr>
              <w:t>מדינות מסוימות כמו סין יישמו זה מכבר צעדים ללוקליזציה של מידע, המחייבים חברות לאחסן מידע אישי מסוים בשרתים בגבולותיהן.</w:t>
            </w:r>
            <w:r>
              <w:rPr>
                <w:rFonts w:ascii="Arial" w:eastAsia="Arial" w:hAnsi="Arial" w:cs="Arial"/>
                <w:lang w:val="en-IE"/>
              </w:rPr>
              <w:t xml:space="preserve"> </w:t>
            </w:r>
            <w:r>
              <w:rPr>
                <w:rFonts w:ascii="Arial" w:eastAsia="Arial" w:hAnsi="Arial" w:cs="Arial"/>
                <w:rtl/>
                <w:lang w:val="en-IE"/>
              </w:rPr>
              <w:t>כמו כן, בסין קיימות דרישות המחייבות הערכה של השפעת הפרטיות והאבטחה בכל הנוגע להעברה חוצת גבולות של מידע אישי.</w:t>
            </w:r>
          </w:p>
          <w:p w14:paraId="5B3ABA3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מדינות אחרות, כמו אוסטרליה וסינגפור, אימצו גישה יותר ממוקדת-צרכן לפרטיות המעניקה לאנשים שליטה רבה יותר על המידע שלהם, כולל הזכות לדעת כיצד חברות משתמשות בו והיכולת לגשת ולתקן אותו במידת הצורך.</w:t>
            </w:r>
          </w:p>
          <w:p w14:paraId="7707C5A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העונשים המוטלים על חברות שמפרות את חוקי פרטיות המידע משתנים אף הם ממקום למקום באזור.</w:t>
            </w:r>
            <w:r>
              <w:rPr>
                <w:rFonts w:ascii="Arial" w:eastAsia="Arial" w:hAnsi="Arial" w:cs="Arial"/>
                <w:lang w:val="en-IE"/>
              </w:rPr>
              <w:t xml:space="preserve"> </w:t>
            </w:r>
            <w:r>
              <w:rPr>
                <w:rFonts w:ascii="Arial" w:eastAsia="Arial" w:hAnsi="Arial" w:cs="Arial"/>
                <w:rtl/>
                <w:lang w:val="en-IE"/>
              </w:rPr>
              <w:t xml:space="preserve">בסין, למשל, חברות עשויות לקבל קנס של עד </w:t>
            </w:r>
            <w:r>
              <w:rPr>
                <w:rFonts w:ascii="Arial" w:eastAsia="Arial" w:hAnsi="Arial" w:cs="Arial"/>
                <w:lang w:val="en-IE"/>
              </w:rPr>
              <w:t>500,000</w:t>
            </w:r>
            <w:r>
              <w:rPr>
                <w:rFonts w:ascii="Arial" w:eastAsia="Arial" w:hAnsi="Arial" w:cs="Arial"/>
                <w:rtl/>
                <w:lang w:val="en-IE"/>
              </w:rPr>
              <w:t xml:space="preserve"> רנמינבי (כ-</w:t>
            </w:r>
            <w:r>
              <w:rPr>
                <w:rFonts w:ascii="Arial" w:eastAsia="Arial" w:hAnsi="Arial" w:cs="Arial"/>
                <w:lang w:val="en-IE"/>
              </w:rPr>
              <w:t>72,000</w:t>
            </w:r>
            <w:r>
              <w:rPr>
                <w:rFonts w:ascii="Arial" w:eastAsia="Arial" w:hAnsi="Arial" w:cs="Arial"/>
                <w:rtl/>
                <w:lang w:val="en-IE"/>
              </w:rPr>
              <w:t xml:space="preserve"> דולר) בגין הפרת חוקי פרטיות המידע שלה.</w:t>
            </w:r>
          </w:p>
          <w:p w14:paraId="0036451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עם זאת, בסינגפור חברות יכולות להיקנס בסכום של עד מיליון דולר סינגפורי (כ-</w:t>
            </w:r>
            <w:r>
              <w:rPr>
                <w:rFonts w:ascii="Arial" w:eastAsia="Arial" w:hAnsi="Arial" w:cs="Arial"/>
                <w:lang w:val="en-IE"/>
              </w:rPr>
              <w:t>737,000</w:t>
            </w:r>
            <w:r>
              <w:rPr>
                <w:rFonts w:ascii="Arial" w:eastAsia="Arial" w:hAnsi="Arial" w:cs="Arial"/>
                <w:rtl/>
                <w:lang w:val="en-IE"/>
              </w:rPr>
              <w:t xml:space="preserve"> דולר אמריקני) בגין הפרת חוק הפרטיות במדינה.</w:t>
            </w:r>
          </w:p>
        </w:tc>
      </w:tr>
      <w:tr w:rsidR="005A03D8" w14:paraId="0820DD5F" w14:textId="77777777" w:rsidTr="00C64F37">
        <w:tc>
          <w:tcPr>
            <w:tcW w:w="1353" w:type="dxa"/>
            <w:shd w:val="clear" w:color="auto" w:fill="D9E2F3" w:themeFill="accent1" w:themeFillTint="33"/>
            <w:tcMar>
              <w:top w:w="120" w:type="dxa"/>
              <w:left w:w="180" w:type="dxa"/>
              <w:bottom w:w="120" w:type="dxa"/>
              <w:right w:w="180" w:type="dxa"/>
            </w:tcMar>
            <w:hideMark/>
          </w:tcPr>
          <w:p w14:paraId="7B491C85" w14:textId="77777777" w:rsidR="005A03D8" w:rsidRDefault="005A03D8" w:rsidP="00C64F37">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ED81D11" w14:textId="77777777" w:rsidR="005A03D8" w:rsidRDefault="005A03D8" w:rsidP="00C64F37">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DFEDAC" w14:textId="77777777" w:rsidR="005A03D8" w:rsidRDefault="005A03D8" w:rsidP="00C64F37">
            <w:pPr>
              <w:pStyle w:val="NormalWeb"/>
              <w:ind w:left="30" w:right="30"/>
              <w:rPr>
                <w:rFonts w:ascii="Calibri" w:hAnsi="Calibri" w:cs="Calibri"/>
                <w:lang w:val="en-IE"/>
              </w:rPr>
            </w:pPr>
            <w:r>
              <w:rPr>
                <w:rFonts w:ascii="Calibri" w:hAnsi="Calibri" w:cs="Calibri"/>
                <w:lang w:val="en-IE"/>
              </w:rPr>
              <w:t>Russia</w:t>
            </w:r>
          </w:p>
          <w:p w14:paraId="40AD8074" w14:textId="77777777" w:rsidR="005A03D8" w:rsidRDefault="005A03D8" w:rsidP="00C64F37">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5B25B8FB" w14:textId="77777777" w:rsidR="005A03D8" w:rsidRDefault="005A03D8" w:rsidP="00C64F37">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51366307" w14:textId="77777777" w:rsidR="005A03D8" w:rsidRDefault="005A03D8" w:rsidP="00C64F37">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2E81E853" w14:textId="77777777" w:rsidR="005A03D8" w:rsidRDefault="005A03D8" w:rsidP="00C64F37">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48BA776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רוסיה</w:t>
            </w:r>
          </w:p>
          <w:p w14:paraId="34831CD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רוסיה קבעה חוקים להגנה על המידע של אזרחיה, כולל חוק בעניין לוקליזציית מידע שמחייב חברות לאחסן מידע אישי של אזרחים רוסים בשרתים הממוקמים ברוסיה.</w:t>
            </w:r>
          </w:p>
          <w:p w14:paraId="24F6DC1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החוק חל על חברות שעוסקות בעיבוד מידע של אזרחים רוסים, ללא קשר לשאלה אם החברות האלו מבוססות ברוסיה או לא.</w:t>
            </w:r>
            <w:r>
              <w:rPr>
                <w:rFonts w:ascii="Arial" w:eastAsia="Arial" w:hAnsi="Arial" w:cs="Arial"/>
                <w:lang w:val="en-IE"/>
              </w:rPr>
              <w:t xml:space="preserve"> </w:t>
            </w:r>
            <w:r>
              <w:rPr>
                <w:rFonts w:ascii="Arial" w:eastAsia="Arial" w:hAnsi="Arial" w:cs="Arial"/>
                <w:rtl/>
                <w:lang w:val="en-IE"/>
              </w:rPr>
              <w:t>כך, לצורך העניין, גם חברה שפועלת מארה"ב ומעבדת מידע של אזרחים רוסים נדרשת לציית לחוק.</w:t>
            </w:r>
          </w:p>
          <w:p w14:paraId="2D674D9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בדומה למה שקורה במדינות רבות, החוק גם מחייב חברות לנקוט צעדים להגנה על המידע האישי שהן מעבדות.</w:t>
            </w:r>
            <w:r>
              <w:rPr>
                <w:rFonts w:ascii="Arial" w:eastAsia="Arial" w:hAnsi="Arial" w:cs="Arial"/>
                <w:lang w:val="en-IE"/>
              </w:rPr>
              <w:t xml:space="preserve"> </w:t>
            </w:r>
            <w:r>
              <w:rPr>
                <w:rFonts w:ascii="Arial" w:eastAsia="Arial" w:hAnsi="Arial" w:cs="Arial"/>
                <w:rtl/>
                <w:lang w:val="en-IE"/>
              </w:rPr>
              <w:t>לדוגמה, חברות חייבות לוודא שהמידע מדויק ועדכני ולפעול למניעת טיפול שגוי, אובדן או גניבה.</w:t>
            </w:r>
          </w:p>
          <w:p w14:paraId="6F18091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הקנסות בגין הפרת החוק יכולים לנוע בין </w:t>
            </w:r>
            <w:r>
              <w:rPr>
                <w:rFonts w:ascii="Arial" w:eastAsia="Arial" w:hAnsi="Arial" w:cs="Arial"/>
                <w:lang w:val="en-IE"/>
              </w:rPr>
              <w:t>12,000</w:t>
            </w:r>
            <w:r>
              <w:rPr>
                <w:rFonts w:ascii="Arial" w:eastAsia="Arial" w:hAnsi="Arial" w:cs="Arial"/>
                <w:rtl/>
                <w:lang w:val="en-IE"/>
              </w:rPr>
              <w:t xml:space="preserve"> דולר ל-</w:t>
            </w:r>
            <w:r>
              <w:rPr>
                <w:rFonts w:ascii="Arial" w:eastAsia="Arial" w:hAnsi="Arial" w:cs="Arial"/>
                <w:lang w:val="en-IE"/>
              </w:rPr>
              <w:t>72,000</w:t>
            </w:r>
            <w:r>
              <w:rPr>
                <w:rFonts w:ascii="Arial" w:eastAsia="Arial" w:hAnsi="Arial" w:cs="Arial"/>
                <w:rtl/>
                <w:lang w:val="en-IE"/>
              </w:rPr>
              <w:t xml:space="preserve"> דולר עבור העבירה הראשונה ועד </w:t>
            </w:r>
            <w:r>
              <w:rPr>
                <w:rFonts w:ascii="Arial" w:eastAsia="Arial" w:hAnsi="Arial" w:cs="Arial"/>
                <w:lang w:val="en-IE"/>
              </w:rPr>
              <w:t>216,000</w:t>
            </w:r>
            <w:r>
              <w:rPr>
                <w:rFonts w:ascii="Arial" w:eastAsia="Arial" w:hAnsi="Arial" w:cs="Arial"/>
                <w:rtl/>
                <w:lang w:val="en-IE"/>
              </w:rPr>
              <w:t xml:space="preserve"> דולר עבור העבירה השנייה.</w:t>
            </w:r>
          </w:p>
        </w:tc>
      </w:tr>
      <w:tr w:rsidR="005A03D8" w14:paraId="4925513D" w14:textId="77777777" w:rsidTr="00C64F37">
        <w:tc>
          <w:tcPr>
            <w:tcW w:w="1353" w:type="dxa"/>
            <w:shd w:val="clear" w:color="auto" w:fill="D9E2F3" w:themeFill="accent1" w:themeFillTint="33"/>
            <w:tcMar>
              <w:top w:w="120" w:type="dxa"/>
              <w:left w:w="180" w:type="dxa"/>
              <w:bottom w:w="120" w:type="dxa"/>
              <w:right w:w="180" w:type="dxa"/>
            </w:tcMar>
            <w:hideMark/>
          </w:tcPr>
          <w:p w14:paraId="6FD9334A" w14:textId="77777777" w:rsidR="005A03D8" w:rsidRDefault="005A03D8" w:rsidP="00C64F37">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A919D68" w14:textId="77777777" w:rsidR="005A03D8" w:rsidRDefault="005A03D8" w:rsidP="00C64F37">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50A4FA" w14:textId="77777777" w:rsidR="005A03D8" w:rsidRDefault="005A03D8" w:rsidP="00C64F37">
            <w:pPr>
              <w:pStyle w:val="NormalWeb"/>
              <w:ind w:left="30" w:right="30"/>
              <w:rPr>
                <w:rFonts w:ascii="Calibri" w:hAnsi="Calibri" w:cs="Calibri"/>
                <w:lang w:val="en-IE"/>
              </w:rPr>
            </w:pPr>
            <w:r>
              <w:rPr>
                <w:rFonts w:ascii="Calibri" w:hAnsi="Calibri" w:cs="Calibri"/>
                <w:lang w:val="en-IE"/>
              </w:rPr>
              <w:t>Latin America</w:t>
            </w:r>
          </w:p>
          <w:p w14:paraId="13D5F0F3" w14:textId="77777777" w:rsidR="005A03D8" w:rsidRDefault="005A03D8" w:rsidP="00C64F37">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118963DC" w14:textId="77777777" w:rsidR="005A03D8" w:rsidRDefault="005A03D8" w:rsidP="00C64F37">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5EC8B0A2" w14:textId="77777777" w:rsidR="005A03D8" w:rsidRDefault="005A03D8" w:rsidP="00C64F37">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542D1C27" w14:textId="77777777" w:rsidR="005A03D8" w:rsidRDefault="005A03D8" w:rsidP="00C64F37">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619DF42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אמריקה הלטינית</w:t>
            </w:r>
          </w:p>
          <w:p w14:paraId="03AD9E1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ברוב מדינות אמריקה הלטינית קיימים חוקים להגנה על פרטיותם של אנשים פרטיים.</w:t>
            </w:r>
            <w:r>
              <w:rPr>
                <w:rFonts w:ascii="Arial" w:eastAsia="Arial" w:hAnsi="Arial" w:cs="Arial"/>
                <w:lang w:val="en-IE"/>
              </w:rPr>
              <w:t xml:space="preserve"> </w:t>
            </w:r>
            <w:r>
              <w:rPr>
                <w:rFonts w:ascii="Arial" w:eastAsia="Arial" w:hAnsi="Arial" w:cs="Arial"/>
                <w:rtl/>
                <w:lang w:val="en-IE"/>
              </w:rPr>
              <w:t>עם זאת, מדינות רבות ובהן אקוודור, ארגנטינה וברזיל עדכנו לאחרונה את תקנות הפרטיות שלהן כדי להישאר בסטנדרטים הבינלאומיים העדכניים.</w:t>
            </w:r>
          </w:p>
          <w:p w14:paraId="3697C61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כך למשל, אקוודור העבירה לא מזמן את החוק האורגני להגנה על מידע אישי (</w:t>
            </w:r>
            <w:r>
              <w:rPr>
                <w:rFonts w:ascii="Arial" w:eastAsia="Arial" w:hAnsi="Arial" w:cs="Arial"/>
                <w:lang w:val="en-IE"/>
              </w:rPr>
              <w:t>LPPD</w:t>
            </w:r>
            <w:r>
              <w:rPr>
                <w:rFonts w:ascii="Arial" w:eastAsia="Arial" w:hAnsi="Arial" w:cs="Arial"/>
                <w:rtl/>
                <w:lang w:val="en-IE"/>
              </w:rPr>
              <w:t>), שייכנס לתוקף ב-</w:t>
            </w:r>
            <w:r>
              <w:rPr>
                <w:rFonts w:ascii="Arial" w:eastAsia="Arial" w:hAnsi="Arial" w:cs="Arial"/>
                <w:lang w:val="en-IE"/>
              </w:rPr>
              <w:t>2023</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חוק זה חל על כל חברה ברחבי העולם העוסקת בעיבוד מידע אישי של אנשים פרטיים באקוודור.</w:t>
            </w:r>
          </w:p>
          <w:p w14:paraId="7796DDA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בדומה לחוקים אחרים באזור, ה-</w:t>
            </w:r>
            <w:r>
              <w:rPr>
                <w:rFonts w:ascii="Arial" w:eastAsia="Arial" w:hAnsi="Arial" w:cs="Arial"/>
                <w:lang w:val="en-IE"/>
              </w:rPr>
              <w:t>LPPD</w:t>
            </w:r>
            <w:r>
              <w:rPr>
                <w:rFonts w:ascii="Arial" w:eastAsia="Arial" w:hAnsi="Arial" w:cs="Arial"/>
                <w:rtl/>
                <w:lang w:val="en-IE"/>
              </w:rPr>
              <w:t xml:space="preserve"> דורש מחברות לספק הודעה ולהשיג הסכמה מאנשים לפני השימוש במידע שלהם, להשמיד את המידע אם אין בו יותר צורך ולעמוד בהגבלות מסוימות לפני שישתפו את המידע עם מדינות אחרות.</w:t>
            </w:r>
            <w:r>
              <w:rPr>
                <w:rFonts w:ascii="Arial" w:eastAsia="Arial" w:hAnsi="Arial" w:cs="Arial"/>
                <w:lang w:val="en-IE"/>
              </w:rPr>
              <w:t xml:space="preserve"> </w:t>
            </w:r>
            <w:r>
              <w:rPr>
                <w:rFonts w:ascii="Arial" w:eastAsia="Arial" w:hAnsi="Arial" w:cs="Arial"/>
                <w:rtl/>
                <w:lang w:val="en-IE"/>
              </w:rPr>
              <w:t>אמצעים אלה עוזרים להגן על פרטיותם של אנשים ברחבי אמריקה הלטינית ולהבטיח כי חברות יטפלו במידע האישי בצורה אחראית.</w:t>
            </w:r>
          </w:p>
          <w:p w14:paraId="71C2618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הפרת ה-</w:t>
            </w:r>
            <w:r>
              <w:rPr>
                <w:rFonts w:ascii="Arial" w:eastAsia="Arial" w:hAnsi="Arial" w:cs="Arial"/>
                <w:lang w:val="en-IE"/>
              </w:rPr>
              <w:t>LPPD</w:t>
            </w:r>
            <w:r>
              <w:rPr>
                <w:rFonts w:ascii="Arial" w:eastAsia="Arial" w:hAnsi="Arial" w:cs="Arial"/>
                <w:rtl/>
                <w:lang w:val="en-IE"/>
              </w:rPr>
              <w:t xml:space="preserve"> עלולה לגרור קנסות משמעותיים הנעים בין </w:t>
            </w:r>
            <w:r>
              <w:rPr>
                <w:rFonts w:ascii="Arial" w:eastAsia="Arial" w:hAnsi="Arial" w:cs="Arial"/>
                <w:lang w:val="en-IE"/>
              </w:rPr>
              <w:t>3</w:t>
            </w:r>
            <w:r>
              <w:rPr>
                <w:rFonts w:ascii="Arial" w:eastAsia="Arial" w:hAnsi="Arial" w:cs="Arial"/>
                <w:rtl/>
                <w:lang w:val="en-IE"/>
              </w:rPr>
              <w:t>% ל-</w:t>
            </w:r>
            <w:r>
              <w:rPr>
                <w:rFonts w:ascii="Arial" w:eastAsia="Arial" w:hAnsi="Arial" w:cs="Arial"/>
                <w:lang w:val="en-IE"/>
              </w:rPr>
              <w:t>17</w:t>
            </w:r>
            <w:r>
              <w:rPr>
                <w:rFonts w:ascii="Arial" w:eastAsia="Arial" w:hAnsi="Arial" w:cs="Arial"/>
                <w:rtl/>
                <w:lang w:val="en-IE"/>
              </w:rPr>
              <w:t>% מהתשואות השנתיות של הארגון הרלוונטי מהשנה הקודמת, וכך יש לחברות תמריץ חזק לפעול בתאימות לחוק.</w:t>
            </w:r>
          </w:p>
        </w:tc>
      </w:tr>
      <w:tr w:rsidR="005A03D8" w14:paraId="2C1D7A07" w14:textId="77777777" w:rsidTr="00C64F37">
        <w:tc>
          <w:tcPr>
            <w:tcW w:w="1353" w:type="dxa"/>
            <w:shd w:val="clear" w:color="auto" w:fill="D9E2F3" w:themeFill="accent1" w:themeFillTint="33"/>
            <w:tcMar>
              <w:top w:w="120" w:type="dxa"/>
              <w:left w:w="180" w:type="dxa"/>
              <w:bottom w:w="120" w:type="dxa"/>
              <w:right w:w="180" w:type="dxa"/>
            </w:tcMar>
            <w:hideMark/>
          </w:tcPr>
          <w:p w14:paraId="37AA641B" w14:textId="77777777" w:rsidR="005A03D8" w:rsidRDefault="005A03D8" w:rsidP="00C64F37">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1ECF3C92" w14:textId="77777777" w:rsidR="005A03D8" w:rsidRDefault="005A03D8" w:rsidP="00C64F37">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5381F0" w14:textId="77777777" w:rsidR="005A03D8" w:rsidRDefault="005A03D8" w:rsidP="00C64F37">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11AC7FF3" w14:textId="77777777" w:rsidR="005A03D8" w:rsidRDefault="005A03D8" w:rsidP="00C64F37">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21B543C1"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41F4F89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בנוסף לתקנות ולחוקים המסדירים את האופן שבו </w:t>
            </w:r>
            <w:r>
              <w:rPr>
                <w:rFonts w:ascii="Arial" w:eastAsia="Arial" w:hAnsi="Arial" w:cs="Arial"/>
                <w:lang w:val="en-IE"/>
              </w:rPr>
              <w:t>Abbott</w:t>
            </w:r>
            <w:r>
              <w:rPr>
                <w:rFonts w:ascii="Arial" w:eastAsia="Arial" w:hAnsi="Arial" w:cs="Arial"/>
                <w:rtl/>
                <w:lang w:val="en-IE"/>
              </w:rPr>
              <w:t xml:space="preserve"> מנהלת את עסקיה, היא עשויה לקבל על עצמה התחייבויות נוספות במסגרת חוזים ספציפיים עם לקוחותיה.</w:t>
            </w:r>
          </w:p>
          <w:p w14:paraId="6DF26D0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ממשלת ארה"ב היא לקוחה של </w:t>
            </w:r>
            <w:r>
              <w:rPr>
                <w:rFonts w:ascii="Arial" w:eastAsia="Arial" w:hAnsi="Arial" w:cs="Arial"/>
                <w:lang w:val="en-IE"/>
              </w:rPr>
              <w:t>Abbott</w:t>
            </w:r>
            <w:r>
              <w:rPr>
                <w:rFonts w:ascii="Arial" w:eastAsia="Arial" w:hAnsi="Arial" w:cs="Arial"/>
                <w:rtl/>
                <w:lang w:val="en-IE"/>
              </w:rPr>
              <w:t>, למשל.</w:t>
            </w:r>
            <w:r>
              <w:rPr>
                <w:rFonts w:ascii="Arial" w:eastAsia="Arial" w:hAnsi="Arial" w:cs="Arial"/>
                <w:lang w:val="en-IE"/>
              </w:rPr>
              <w:t xml:space="preserve"> </w:t>
            </w:r>
            <w:r>
              <w:rPr>
                <w:rFonts w:ascii="Arial" w:eastAsia="Arial" w:hAnsi="Arial" w:cs="Arial"/>
                <w:rtl/>
                <w:lang w:val="en-IE"/>
              </w:rPr>
              <w:t>כחלק מתנאי ההסכם עימה, אנחנו מחויבים לעמוד בהתחייבויות המוגדרות בחוק הפרטיות של ארה"ב מ-</w:t>
            </w:r>
            <w:r>
              <w:rPr>
                <w:rFonts w:ascii="Arial" w:eastAsia="Arial" w:hAnsi="Arial" w:cs="Arial"/>
                <w:lang w:val="en-IE"/>
              </w:rPr>
              <w:t>1974</w:t>
            </w:r>
            <w:r>
              <w:rPr>
                <w:rFonts w:ascii="Arial" w:eastAsia="Arial" w:hAnsi="Arial" w:cs="Arial"/>
                <w:rtl/>
                <w:lang w:val="en-IE"/>
              </w:rPr>
              <w:t>.</w:t>
            </w:r>
          </w:p>
          <w:p w14:paraId="084DCF7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לקבלת מידע נוסף, לחצו על לחצן "חוק הפרטיות".</w:t>
            </w:r>
          </w:p>
        </w:tc>
      </w:tr>
      <w:tr w:rsidR="005A03D8" w14:paraId="089377E1" w14:textId="77777777" w:rsidTr="00C64F37">
        <w:tc>
          <w:tcPr>
            <w:tcW w:w="1353" w:type="dxa"/>
            <w:shd w:val="clear" w:color="auto" w:fill="D9E2F3" w:themeFill="accent1" w:themeFillTint="33"/>
            <w:tcMar>
              <w:top w:w="120" w:type="dxa"/>
              <w:left w:w="180" w:type="dxa"/>
              <w:bottom w:w="120" w:type="dxa"/>
              <w:right w:w="180" w:type="dxa"/>
            </w:tcMar>
            <w:hideMark/>
          </w:tcPr>
          <w:p w14:paraId="01DF17F1" w14:textId="77777777" w:rsidR="005A03D8" w:rsidRDefault="005A03D8" w:rsidP="00C64F37">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66A63145" w14:textId="77777777" w:rsidR="005A03D8" w:rsidRDefault="005A03D8" w:rsidP="00C64F37">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BD112B" w14:textId="77777777" w:rsidR="005A03D8" w:rsidRDefault="005A03D8" w:rsidP="00C64F37">
            <w:pPr>
              <w:pStyle w:val="NormalWeb"/>
              <w:ind w:left="30" w:right="30"/>
              <w:rPr>
                <w:rFonts w:ascii="Calibri" w:hAnsi="Calibri" w:cs="Calibri"/>
                <w:lang w:val="en-IE"/>
              </w:rPr>
            </w:pPr>
            <w:r>
              <w:rPr>
                <w:rFonts w:ascii="Calibri" w:hAnsi="Calibri" w:cs="Calibri"/>
                <w:lang w:val="en-IE"/>
              </w:rPr>
              <w:t>Privacy Act</w:t>
            </w:r>
          </w:p>
          <w:p w14:paraId="404854B8" w14:textId="77777777" w:rsidR="005A03D8" w:rsidRDefault="005A03D8" w:rsidP="00C64F37">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31E6F63B" w14:textId="77777777" w:rsidR="005A03D8" w:rsidRDefault="005A03D8" w:rsidP="00C64F37">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0480F1A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חוק הפרטיות</w:t>
            </w:r>
          </w:p>
          <w:p w14:paraId="61C4552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חוק הפרטיות מ-</w:t>
            </w:r>
            <w:r>
              <w:rPr>
                <w:rFonts w:ascii="Arial" w:eastAsia="Arial" w:hAnsi="Arial" w:cs="Arial"/>
                <w:lang w:val="en-IE"/>
              </w:rPr>
              <w:t>1974 (‎5 U.S.C. 552a</w:t>
            </w:r>
            <w:r>
              <w:rPr>
                <w:rFonts w:ascii="Arial" w:eastAsia="Arial" w:hAnsi="Arial" w:cs="Arial"/>
                <w:rtl/>
                <w:lang w:val="en-IE"/>
              </w:rPr>
              <w:t>) הוא תקנה פדרלית חשובה.</w:t>
            </w:r>
            <w:r>
              <w:rPr>
                <w:rFonts w:ascii="Arial" w:eastAsia="Arial" w:hAnsi="Arial" w:cs="Arial"/>
                <w:lang w:val="en-IE"/>
              </w:rPr>
              <w:t xml:space="preserve"> </w:t>
            </w:r>
            <w:r>
              <w:rPr>
                <w:rFonts w:ascii="Arial" w:eastAsia="Arial" w:hAnsi="Arial" w:cs="Arial"/>
                <w:rtl/>
                <w:lang w:val="en-IE"/>
              </w:rPr>
              <w:t>החוק קובע את קוד ניהול המידע ההוגן המסדיר את האיסוף של מידע המאפשר זיהוי של אדם שנשמר ברשומות הסוכנויות הפדרליות, את תחזוקת המידע, השימוש בו והפצתו.</w:t>
            </w:r>
            <w:r>
              <w:rPr>
                <w:rFonts w:ascii="Arial" w:eastAsia="Arial" w:hAnsi="Arial" w:cs="Arial"/>
                <w:lang w:val="en-IE"/>
              </w:rPr>
              <w:t xml:space="preserve"> </w:t>
            </w:r>
            <w:r>
              <w:rPr>
                <w:rFonts w:ascii="Arial" w:eastAsia="Arial" w:hAnsi="Arial" w:cs="Arial"/>
                <w:rtl/>
                <w:lang w:val="en-IE"/>
              </w:rPr>
              <w:t xml:space="preserve">עבור עסקאות מסוימות, </w:t>
            </w:r>
            <w:r>
              <w:rPr>
                <w:rFonts w:ascii="Arial" w:eastAsia="Arial" w:hAnsi="Arial" w:cs="Arial"/>
                <w:lang w:val="en-IE"/>
              </w:rPr>
              <w:t>Abbott</w:t>
            </w:r>
            <w:r>
              <w:rPr>
                <w:rFonts w:ascii="Arial" w:eastAsia="Arial" w:hAnsi="Arial" w:cs="Arial"/>
                <w:rtl/>
                <w:lang w:val="en-IE"/>
              </w:rPr>
              <w:t xml:space="preserve"> עשויה לקבל גישה לרשומות של סוכנות ממשלתית.</w:t>
            </w:r>
            <w:r>
              <w:rPr>
                <w:rFonts w:ascii="Arial" w:eastAsia="Arial" w:hAnsi="Arial" w:cs="Arial"/>
                <w:lang w:val="en-IE"/>
              </w:rPr>
              <w:t xml:space="preserve"> </w:t>
            </w:r>
            <w:r>
              <w:rPr>
                <w:rFonts w:ascii="Arial" w:eastAsia="Arial" w:hAnsi="Arial" w:cs="Arial"/>
                <w:rtl/>
                <w:lang w:val="en-IE"/>
              </w:rPr>
              <w:t xml:space="preserve">במקרים כאלו, על </w:t>
            </w:r>
            <w:r>
              <w:rPr>
                <w:rFonts w:ascii="Arial" w:eastAsia="Arial" w:hAnsi="Arial" w:cs="Arial"/>
                <w:lang w:val="en-IE"/>
              </w:rPr>
              <w:t>Abbott</w:t>
            </w:r>
            <w:r>
              <w:rPr>
                <w:rFonts w:ascii="Arial" w:eastAsia="Arial" w:hAnsi="Arial" w:cs="Arial"/>
                <w:rtl/>
                <w:lang w:val="en-IE"/>
              </w:rPr>
              <w:t xml:space="preserve"> לעמוד במספר התחייבויות, כולל הצורך להוכיח השלמה של הדרכת פרטיות בנוגע להגנה על מידע המאפשר זיהוי אישי.</w:t>
            </w:r>
          </w:p>
          <w:p w14:paraId="4404D60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על עובדי החברה ליצור קשר עם המחלקה המשפטית לפני חתימה על הסכמים עם לקוחות שדורשים התחייבויות לגבי פרטיות.</w:t>
            </w:r>
          </w:p>
        </w:tc>
      </w:tr>
      <w:tr w:rsidR="005A03D8" w14:paraId="7F855621" w14:textId="77777777" w:rsidTr="00C64F37">
        <w:tc>
          <w:tcPr>
            <w:tcW w:w="1353" w:type="dxa"/>
            <w:shd w:val="clear" w:color="auto" w:fill="D9E2F3" w:themeFill="accent1" w:themeFillTint="33"/>
            <w:tcMar>
              <w:top w:w="120" w:type="dxa"/>
              <w:left w:w="180" w:type="dxa"/>
              <w:bottom w:w="120" w:type="dxa"/>
              <w:right w:w="180" w:type="dxa"/>
            </w:tcMar>
            <w:hideMark/>
          </w:tcPr>
          <w:p w14:paraId="1C6AA218" w14:textId="77777777" w:rsidR="005A03D8" w:rsidRDefault="005A03D8" w:rsidP="00C64F37">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41D944C4" w14:textId="77777777" w:rsidR="005A03D8" w:rsidRDefault="005A03D8" w:rsidP="00C64F37">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2FE912" w14:textId="77777777" w:rsidR="005A03D8" w:rsidRDefault="005A03D8" w:rsidP="00C64F37">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140D3786"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A17DD4E" w14:textId="77777777" w:rsidR="005A03D8" w:rsidRDefault="005A03D8" w:rsidP="00C64F37">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6091DA1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החוקים, התקנות והדרישות החוזיות שעליהם עברנו זה עתה הם לרוב מורכבים ועשויים להשתנות במהירות.</w:t>
            </w:r>
          </w:p>
          <w:p w14:paraId="5667AB1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w:t>
            </w:r>
            <w:r>
              <w:rPr>
                <w:rFonts w:ascii="Arial" w:eastAsia="Arial" w:hAnsi="Arial" w:cs="Arial"/>
                <w:lang w:val="en-IE"/>
              </w:rPr>
              <w:t>Abbott</w:t>
            </w:r>
            <w:r>
              <w:rPr>
                <w:rFonts w:ascii="Arial" w:eastAsia="Arial" w:hAnsi="Arial" w:cs="Arial"/>
                <w:rtl/>
                <w:lang w:val="en-IE"/>
              </w:rPr>
              <w:t xml:space="preserve"> קיימים מדיניות ונהלים כדי להבטיח שעובדי החברה פועלים על פי החוקים והתקנות האלה.</w:t>
            </w:r>
            <w:r>
              <w:rPr>
                <w:rFonts w:ascii="Arial" w:eastAsia="Arial" w:hAnsi="Arial" w:cs="Arial"/>
                <w:lang w:val="en-IE"/>
              </w:rPr>
              <w:t xml:space="preserve"> </w:t>
            </w:r>
            <w:r>
              <w:rPr>
                <w:rFonts w:ascii="Arial" w:eastAsia="Arial" w:hAnsi="Arial" w:cs="Arial"/>
                <w:rtl/>
                <w:lang w:val="en-IE"/>
              </w:rPr>
              <w:t>אם יש לכם שאלות או שברצונכם לקבל מידע נוסף, צרו קשר עם משרד האתיקה והציות (</w:t>
            </w:r>
            <w:r>
              <w:rPr>
                <w:rFonts w:ascii="Arial" w:eastAsia="Arial" w:hAnsi="Arial" w:cs="Arial"/>
                <w:lang w:val="en-IE"/>
              </w:rPr>
              <w:t>OEC</w:t>
            </w:r>
            <w:r>
              <w:rPr>
                <w:rFonts w:ascii="Arial" w:eastAsia="Arial" w:hAnsi="Arial" w:cs="Arial"/>
                <w:rtl/>
                <w:lang w:val="en-IE"/>
              </w:rPr>
              <w:t>) או עם אנשי צוות הפרטיות הגלובלי.</w:t>
            </w:r>
          </w:p>
          <w:p w14:paraId="621CA22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לקבלת מספרי יצירת קשר ומידע נוסף, לחצו על סמל המשאבים.</w:t>
            </w:r>
          </w:p>
        </w:tc>
      </w:tr>
      <w:tr w:rsidR="005A03D8" w14:paraId="467A9ABF" w14:textId="77777777" w:rsidTr="00C64F37">
        <w:tc>
          <w:tcPr>
            <w:tcW w:w="1353" w:type="dxa"/>
            <w:shd w:val="clear" w:color="auto" w:fill="D9E2F3" w:themeFill="accent1" w:themeFillTint="33"/>
            <w:tcMar>
              <w:top w:w="120" w:type="dxa"/>
              <w:left w:w="180" w:type="dxa"/>
              <w:bottom w:w="120" w:type="dxa"/>
              <w:right w:w="180" w:type="dxa"/>
            </w:tcMar>
            <w:hideMark/>
          </w:tcPr>
          <w:p w14:paraId="39463762" w14:textId="77777777" w:rsidR="005A03D8" w:rsidRDefault="005A03D8" w:rsidP="00C64F37">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55C78D22" w14:textId="77777777" w:rsidR="005A03D8" w:rsidRDefault="005A03D8" w:rsidP="00C64F37">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7E25B8" w14:textId="77777777" w:rsidR="005A03D8" w:rsidRDefault="005A03D8" w:rsidP="00C64F37">
            <w:pPr>
              <w:pStyle w:val="NormalWeb"/>
              <w:ind w:left="30" w:right="30"/>
              <w:rPr>
                <w:rFonts w:ascii="Calibri" w:hAnsi="Calibri" w:cs="Calibri"/>
              </w:rPr>
            </w:pPr>
            <w:r>
              <w:rPr>
                <w:rFonts w:ascii="Calibri" w:hAnsi="Calibri" w:cs="Calibri"/>
              </w:rPr>
              <w:t>Collection</w:t>
            </w:r>
          </w:p>
          <w:p w14:paraId="7979F1E9" w14:textId="77777777" w:rsidR="005A03D8" w:rsidRDefault="005A03D8" w:rsidP="00C64F37">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6427154" w14:textId="77777777" w:rsidR="005A03D8" w:rsidRDefault="005A03D8" w:rsidP="00C64F37">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E027CC1" w14:textId="77777777" w:rsidR="005A03D8" w:rsidRDefault="005A03D8" w:rsidP="00C64F37">
            <w:pPr>
              <w:pStyle w:val="NormalWeb"/>
              <w:ind w:left="30" w:right="30"/>
              <w:rPr>
                <w:rFonts w:ascii="Calibri" w:hAnsi="Calibri" w:cs="Calibri"/>
              </w:rPr>
            </w:pPr>
            <w:r>
              <w:rPr>
                <w:rFonts w:ascii="Calibri" w:hAnsi="Calibri" w:cs="Calibri"/>
              </w:rPr>
              <w:t>MANAGEMENT</w:t>
            </w:r>
          </w:p>
          <w:p w14:paraId="5078DEC4" w14:textId="77777777" w:rsidR="005A03D8" w:rsidRDefault="005A03D8" w:rsidP="00C64F37">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4806D933" w14:textId="77777777" w:rsidR="005A03D8" w:rsidRDefault="005A03D8" w:rsidP="00C64F37">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49C744C1" w14:textId="77777777" w:rsidR="005A03D8" w:rsidRDefault="005A03D8" w:rsidP="00C64F37">
            <w:pPr>
              <w:pStyle w:val="NormalWeb"/>
              <w:ind w:left="30" w:right="30"/>
              <w:rPr>
                <w:rFonts w:ascii="Calibri" w:hAnsi="Calibri" w:cs="Calibri"/>
              </w:rPr>
            </w:pPr>
            <w:r>
              <w:rPr>
                <w:rFonts w:ascii="Calibri" w:hAnsi="Calibri" w:cs="Calibri"/>
              </w:rPr>
              <w:t>Usage</w:t>
            </w:r>
          </w:p>
          <w:p w14:paraId="7CA58809" w14:textId="77777777" w:rsidR="005A03D8" w:rsidRDefault="005A03D8" w:rsidP="00C64F37">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7560BEFF" w14:textId="77777777" w:rsidR="005A03D8" w:rsidRDefault="005A03D8" w:rsidP="00C64F37">
            <w:pPr>
              <w:pStyle w:val="NormalWeb"/>
              <w:ind w:left="30" w:right="30"/>
              <w:rPr>
                <w:rFonts w:ascii="Calibri" w:hAnsi="Calibri" w:cs="Calibri"/>
              </w:rPr>
            </w:pPr>
            <w:r>
              <w:rPr>
                <w:rFonts w:ascii="Calibri" w:hAnsi="Calibri" w:cs="Calibri"/>
              </w:rPr>
              <w:t>Disposition</w:t>
            </w:r>
          </w:p>
          <w:p w14:paraId="1B8C350D" w14:textId="77777777" w:rsidR="005A03D8" w:rsidRDefault="005A03D8" w:rsidP="00C64F37">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CDBE34D"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4AABE7EC" w14:textId="77777777" w:rsidR="005A03D8" w:rsidRDefault="005A03D8" w:rsidP="00C64F37">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3FED38C1" w14:textId="77777777" w:rsidR="005A03D8" w:rsidRDefault="005A03D8" w:rsidP="00C64F37">
            <w:pPr>
              <w:pStyle w:val="NormalWeb"/>
              <w:ind w:left="30" w:right="30"/>
              <w:rPr>
                <w:rFonts w:ascii="Calibri" w:hAnsi="Calibri" w:cs="Calibri"/>
                <w:lang w:val="en-IE"/>
              </w:rPr>
            </w:pPr>
            <w:r>
              <w:rPr>
                <w:rFonts w:ascii="Calibri" w:hAnsi="Calibri" w:cs="Calibri"/>
                <w:lang w:val="en-IE"/>
              </w:rPr>
              <w:t>The first stage of the data lifecycle is collection.</w:t>
            </w:r>
          </w:p>
          <w:p w14:paraId="0AA70CCC" w14:textId="77777777" w:rsidR="005A03D8" w:rsidRDefault="005A03D8" w:rsidP="00C64F37">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45A2A8EE" w14:textId="77777777" w:rsidR="005A03D8" w:rsidRDefault="005A03D8" w:rsidP="00C64F37">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0C377C7E" w14:textId="77777777" w:rsidR="005A03D8" w:rsidRDefault="005A03D8" w:rsidP="00C64F37">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47AFB2EF" w14:textId="77777777" w:rsidR="005A03D8" w:rsidRDefault="005A03D8" w:rsidP="00C64F37">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3A704767" w14:textId="77777777" w:rsidR="005A03D8" w:rsidRDefault="005A03D8" w:rsidP="00C64F37">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00700653" w14:textId="77777777" w:rsidR="005A03D8" w:rsidRDefault="005A03D8" w:rsidP="00C64F37">
            <w:pPr>
              <w:pStyle w:val="NormalWeb"/>
              <w:ind w:left="30" w:right="30"/>
              <w:rPr>
                <w:rFonts w:ascii="Calibri" w:hAnsi="Calibri" w:cs="Calibri"/>
                <w:lang w:val="en-IE"/>
              </w:rPr>
            </w:pPr>
            <w:r>
              <w:rPr>
                <w:rFonts w:ascii="Calibri" w:hAnsi="Calibri" w:cs="Calibri"/>
                <w:lang w:val="en-IE"/>
              </w:rPr>
              <w:t>Generally, when we seek consent, we ensure it is:</w:t>
            </w:r>
          </w:p>
          <w:p w14:paraId="64AF51B3" w14:textId="77777777" w:rsidR="005A03D8" w:rsidRDefault="005A03D8"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34DE3F08" w14:textId="77777777" w:rsidR="005A03D8" w:rsidRDefault="005A03D8"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4D24F6A3" w14:textId="77777777" w:rsidR="005A03D8" w:rsidRDefault="005A03D8"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E16B82A" w14:textId="77777777" w:rsidR="005A03D8" w:rsidRDefault="005A03D8" w:rsidP="00C64F37">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68A3DAC7" w14:textId="77777777" w:rsidR="005A03D8" w:rsidRDefault="005A03D8" w:rsidP="00C64F37">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710CF4FC" w14:textId="77777777" w:rsidR="005A03D8" w:rsidRDefault="005A03D8" w:rsidP="00C64F37">
            <w:pPr>
              <w:pStyle w:val="NormalWeb"/>
              <w:ind w:left="30" w:right="30"/>
              <w:rPr>
                <w:rFonts w:ascii="Calibri" w:hAnsi="Calibri" w:cs="Calibri"/>
                <w:lang w:val="en-IE"/>
              </w:rPr>
            </w:pPr>
            <w:r>
              <w:rPr>
                <w:rFonts w:ascii="Calibri" w:hAnsi="Calibri" w:cs="Calibri"/>
                <w:lang w:val="en-IE"/>
              </w:rPr>
              <w:t>The second stage of the data lifecycle is management.</w:t>
            </w:r>
          </w:p>
          <w:p w14:paraId="191F4895" w14:textId="77777777" w:rsidR="005A03D8" w:rsidRDefault="005A03D8" w:rsidP="00C64F37">
            <w:pPr>
              <w:pStyle w:val="NormalWeb"/>
              <w:ind w:left="30" w:right="30"/>
              <w:rPr>
                <w:rFonts w:ascii="Calibri" w:hAnsi="Calibri" w:cs="Calibri"/>
                <w:lang w:val="en-IE"/>
              </w:rPr>
            </w:pPr>
            <w:r>
              <w:rPr>
                <w:rFonts w:ascii="Calibri" w:hAnsi="Calibri" w:cs="Calibri"/>
                <w:lang w:val="en-IE"/>
              </w:rPr>
              <w:t>During this stage, information is processed and stored.</w:t>
            </w:r>
          </w:p>
          <w:p w14:paraId="6030384B" w14:textId="77777777" w:rsidR="005A03D8" w:rsidRDefault="005A03D8"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34EC8FFB" w14:textId="77777777" w:rsidR="005A03D8" w:rsidRDefault="005A03D8" w:rsidP="00C64F37">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725C57E3" w14:textId="77777777" w:rsidR="005A03D8" w:rsidRDefault="005A03D8" w:rsidP="00C64F37">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5BA49926" w14:textId="77777777" w:rsidR="005A03D8" w:rsidRDefault="005A03D8" w:rsidP="00C64F37">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5494200B" w14:textId="77777777" w:rsidR="005A03D8" w:rsidRDefault="005A03D8" w:rsidP="00C64F37">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519E2CA6"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3C23B04D" w14:textId="77777777" w:rsidR="005A03D8" w:rsidRDefault="005A03D8" w:rsidP="00C64F37">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402F4533" w14:textId="77777777" w:rsidR="005A03D8" w:rsidRDefault="005A03D8" w:rsidP="00C64F37">
            <w:pPr>
              <w:pStyle w:val="NormalWeb"/>
              <w:ind w:left="30" w:right="30"/>
              <w:rPr>
                <w:rFonts w:ascii="Calibri" w:hAnsi="Calibri" w:cs="Calibri"/>
                <w:lang w:val="en-IE"/>
              </w:rPr>
            </w:pPr>
            <w:r>
              <w:rPr>
                <w:rFonts w:ascii="Calibri" w:hAnsi="Calibri" w:cs="Calibri"/>
                <w:lang w:val="en-IE"/>
              </w:rPr>
              <w:t>The third stage of the lifecycle is usage.</w:t>
            </w:r>
          </w:p>
          <w:p w14:paraId="707E9D73" w14:textId="77777777" w:rsidR="005A03D8" w:rsidRDefault="005A03D8" w:rsidP="00C64F37">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446B4282" w14:textId="77777777" w:rsidR="005A03D8" w:rsidRDefault="005A03D8"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61E34745" w14:textId="77777777" w:rsidR="005A03D8" w:rsidRDefault="005A03D8" w:rsidP="00C64F37">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67321E4C" w14:textId="77777777" w:rsidR="005A03D8" w:rsidRDefault="005A03D8" w:rsidP="00C64F37">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08C12999" w14:textId="77777777" w:rsidR="005A03D8" w:rsidRDefault="005A03D8" w:rsidP="00C64F37">
            <w:pPr>
              <w:pStyle w:val="NormalWeb"/>
              <w:ind w:left="30" w:right="30"/>
              <w:rPr>
                <w:rFonts w:ascii="Calibri" w:hAnsi="Calibri" w:cs="Calibri"/>
                <w:lang w:val="en-IE"/>
              </w:rPr>
            </w:pPr>
            <w:r>
              <w:rPr>
                <w:rFonts w:ascii="Calibri" w:hAnsi="Calibri" w:cs="Calibri"/>
                <w:lang w:val="en-IE"/>
              </w:rPr>
              <w:t>The final stage of the lifecycle is disposition.</w:t>
            </w:r>
          </w:p>
          <w:p w14:paraId="756579D7" w14:textId="77777777" w:rsidR="005A03D8" w:rsidRDefault="005A03D8" w:rsidP="00C64F37">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51003433" w14:textId="77777777" w:rsidR="005A03D8" w:rsidRDefault="005A03D8" w:rsidP="00C64F37">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0FDF758D" w14:textId="77777777" w:rsidR="005A03D8" w:rsidRDefault="005A03D8" w:rsidP="00C64F37">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0AAD60B7" w14:textId="77777777" w:rsidR="005A03D8" w:rsidRDefault="005A03D8" w:rsidP="00C64F37">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386412B0" w14:textId="77777777" w:rsidR="005A03D8" w:rsidRDefault="005A03D8" w:rsidP="00C64F37">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722DCB57" w14:textId="77777777" w:rsidR="005A03D8" w:rsidRDefault="005A03D8" w:rsidP="00C64F37">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61DECDE7" w14:textId="77777777" w:rsidR="005A03D8" w:rsidRDefault="005A03D8" w:rsidP="00C64F37">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3B8DF627" w14:textId="77777777" w:rsidR="005A03D8" w:rsidRDefault="005A03D8" w:rsidP="00C64F37">
            <w:pPr>
              <w:pStyle w:val="NormalWeb"/>
              <w:ind w:left="30" w:right="30"/>
              <w:rPr>
                <w:rFonts w:ascii="Calibri" w:hAnsi="Calibri" w:cs="Calibri"/>
                <w:lang w:val="en-IE"/>
              </w:rPr>
            </w:pPr>
            <w:r>
              <w:rPr>
                <w:rFonts w:ascii="Calibri" w:hAnsi="Calibri" w:cs="Calibri"/>
                <w:lang w:val="en-IE"/>
              </w:rPr>
              <w:t>We do this by adhering to the principles of:</w:t>
            </w:r>
          </w:p>
          <w:p w14:paraId="50290AD6"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1919752"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59670DFD"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61907DA6"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7F3121DE"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1AED3650" w14:textId="77777777" w:rsidR="005A03D8" w:rsidRDefault="005A03D8" w:rsidP="00C64F37">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19496DDC" w14:textId="77777777" w:rsidR="005A03D8" w:rsidRDefault="005A03D8" w:rsidP="00C64F37">
            <w:pPr>
              <w:pStyle w:val="NormalWeb"/>
              <w:ind w:left="30" w:right="30"/>
              <w:rPr>
                <w:rFonts w:ascii="Calibri" w:hAnsi="Calibri" w:cs="Calibri"/>
              </w:rPr>
            </w:pPr>
            <w:r>
              <w:rPr>
                <w:rFonts w:ascii="Calibri" w:hAnsi="Calibri" w:cs="Calibri"/>
              </w:rPr>
              <w:t>COLLECTION</w:t>
            </w:r>
          </w:p>
          <w:p w14:paraId="31085FBF" w14:textId="77777777" w:rsidR="005A03D8" w:rsidRDefault="005A03D8" w:rsidP="00C64F37">
            <w:pPr>
              <w:pStyle w:val="NormalWeb"/>
              <w:ind w:left="30" w:right="30"/>
              <w:rPr>
                <w:rFonts w:ascii="Calibri" w:hAnsi="Calibri" w:cs="Calibri"/>
              </w:rPr>
            </w:pPr>
            <w:r>
              <w:rPr>
                <w:rFonts w:ascii="Calibri" w:hAnsi="Calibri" w:cs="Calibri"/>
              </w:rPr>
              <w:t>Notice</w:t>
            </w:r>
          </w:p>
          <w:p w14:paraId="294DFF86" w14:textId="77777777" w:rsidR="005A03D8" w:rsidRDefault="005A03D8" w:rsidP="00C64F37">
            <w:pPr>
              <w:pStyle w:val="NormalWeb"/>
              <w:ind w:left="30" w:right="30"/>
              <w:rPr>
                <w:rFonts w:ascii="Calibri" w:hAnsi="Calibri" w:cs="Calibri"/>
              </w:rPr>
            </w:pPr>
            <w:r>
              <w:rPr>
                <w:rFonts w:ascii="Calibri" w:hAnsi="Calibri" w:cs="Calibri"/>
              </w:rPr>
              <w:t>Consent</w:t>
            </w:r>
          </w:p>
          <w:p w14:paraId="3050890E" w14:textId="77777777" w:rsidR="005A03D8" w:rsidRDefault="005A03D8" w:rsidP="00C64F37">
            <w:pPr>
              <w:pStyle w:val="NormalWeb"/>
              <w:ind w:left="30" w:right="30"/>
              <w:rPr>
                <w:rFonts w:ascii="Calibri" w:hAnsi="Calibri" w:cs="Calibri"/>
              </w:rPr>
            </w:pPr>
            <w:r>
              <w:rPr>
                <w:rFonts w:ascii="Calibri" w:hAnsi="Calibri" w:cs="Calibri"/>
              </w:rPr>
              <w:t>MANAGEMENT</w:t>
            </w:r>
          </w:p>
          <w:p w14:paraId="1CA69B9B" w14:textId="77777777" w:rsidR="005A03D8" w:rsidRDefault="005A03D8" w:rsidP="00C64F37">
            <w:pPr>
              <w:pStyle w:val="NormalWeb"/>
              <w:ind w:left="30" w:right="30"/>
              <w:rPr>
                <w:rFonts w:ascii="Calibri" w:hAnsi="Calibri" w:cs="Calibri"/>
              </w:rPr>
            </w:pPr>
            <w:r>
              <w:rPr>
                <w:rFonts w:ascii="Calibri" w:hAnsi="Calibri" w:cs="Calibri"/>
              </w:rPr>
              <w:t>Data Integrity</w:t>
            </w:r>
          </w:p>
          <w:p w14:paraId="3EAC41A8" w14:textId="77777777" w:rsidR="005A03D8" w:rsidRDefault="005A03D8" w:rsidP="00C64F37">
            <w:pPr>
              <w:pStyle w:val="NormalWeb"/>
              <w:ind w:left="30" w:right="30"/>
              <w:rPr>
                <w:rFonts w:ascii="Calibri" w:hAnsi="Calibri" w:cs="Calibri"/>
              </w:rPr>
            </w:pPr>
            <w:r>
              <w:rPr>
                <w:rFonts w:ascii="Calibri" w:hAnsi="Calibri" w:cs="Calibri"/>
              </w:rPr>
              <w:t>Access and Correction</w:t>
            </w:r>
          </w:p>
          <w:p w14:paraId="715F9448" w14:textId="77777777" w:rsidR="005A03D8" w:rsidRDefault="005A03D8" w:rsidP="00C64F37">
            <w:pPr>
              <w:pStyle w:val="NormalWeb"/>
              <w:ind w:left="30" w:right="30"/>
              <w:rPr>
                <w:rFonts w:ascii="Calibri" w:hAnsi="Calibri" w:cs="Calibri"/>
              </w:rPr>
            </w:pPr>
            <w:r>
              <w:rPr>
                <w:rFonts w:ascii="Calibri" w:hAnsi="Calibri" w:cs="Calibri"/>
              </w:rPr>
              <w:t>USAGE</w:t>
            </w:r>
          </w:p>
          <w:p w14:paraId="7AC88E95" w14:textId="77777777" w:rsidR="005A03D8" w:rsidRDefault="005A03D8" w:rsidP="00C64F37">
            <w:pPr>
              <w:pStyle w:val="NormalWeb"/>
              <w:ind w:left="30" w:right="30"/>
              <w:rPr>
                <w:rFonts w:ascii="Calibri" w:hAnsi="Calibri" w:cs="Calibri"/>
              </w:rPr>
            </w:pPr>
            <w:r>
              <w:rPr>
                <w:rFonts w:ascii="Calibri" w:hAnsi="Calibri" w:cs="Calibri"/>
              </w:rPr>
              <w:t>Disclosure and Use</w:t>
            </w:r>
          </w:p>
          <w:p w14:paraId="7B12D0DA" w14:textId="77777777" w:rsidR="005A03D8" w:rsidRDefault="005A03D8" w:rsidP="00C64F37">
            <w:pPr>
              <w:pStyle w:val="NormalWeb"/>
              <w:ind w:left="30" w:right="30"/>
              <w:rPr>
                <w:rFonts w:ascii="Calibri" w:hAnsi="Calibri" w:cs="Calibri"/>
              </w:rPr>
            </w:pPr>
            <w:r>
              <w:rPr>
                <w:rFonts w:ascii="Calibri" w:hAnsi="Calibri" w:cs="Calibri"/>
              </w:rPr>
              <w:t>DISPOSITION</w:t>
            </w:r>
          </w:p>
          <w:p w14:paraId="1BE33C99" w14:textId="77777777" w:rsidR="005A03D8" w:rsidRDefault="005A03D8" w:rsidP="00C64F37">
            <w:pPr>
              <w:pStyle w:val="NormalWeb"/>
              <w:ind w:left="30" w:right="30"/>
              <w:rPr>
                <w:rFonts w:ascii="Calibri" w:hAnsi="Calibri" w:cs="Calibri"/>
              </w:rPr>
            </w:pPr>
            <w:r>
              <w:rPr>
                <w:rFonts w:ascii="Calibri" w:hAnsi="Calibri" w:cs="Calibri"/>
              </w:rPr>
              <w:t>Retention and Disposal</w:t>
            </w:r>
          </w:p>
        </w:tc>
        <w:tc>
          <w:tcPr>
            <w:tcW w:w="6000" w:type="dxa"/>
            <w:vAlign w:val="center"/>
          </w:tcPr>
          <w:p w14:paraId="779887BB" w14:textId="77777777" w:rsidR="005A03D8" w:rsidRDefault="005A03D8" w:rsidP="00C64F37">
            <w:pPr>
              <w:pStyle w:val="NormalWeb"/>
              <w:bidi/>
              <w:ind w:left="30" w:right="30"/>
              <w:rPr>
                <w:rFonts w:ascii="Calibri" w:hAnsi="Calibri" w:cs="Calibri"/>
              </w:rPr>
            </w:pPr>
            <w:r>
              <w:rPr>
                <w:rFonts w:ascii="Arial" w:eastAsia="Arial" w:hAnsi="Arial" w:cs="Arial"/>
                <w:rtl/>
              </w:rPr>
              <w:t>איסוף</w:t>
            </w:r>
          </w:p>
          <w:p w14:paraId="319BFC15" w14:textId="77777777" w:rsidR="005A03D8" w:rsidRDefault="005A03D8" w:rsidP="00C64F37">
            <w:pPr>
              <w:numPr>
                <w:ilvl w:val="0"/>
                <w:numId w:val="2"/>
              </w:numPr>
              <w:bidi/>
              <w:spacing w:before="100" w:beforeAutospacing="1" w:after="100" w:afterAutospacing="1"/>
              <w:ind w:left="750" w:right="30"/>
              <w:rPr>
                <w:rFonts w:ascii="Calibri" w:eastAsia="Times New Roman" w:hAnsi="Calibri" w:cs="Calibri"/>
              </w:rPr>
            </w:pPr>
            <w:r>
              <w:rPr>
                <w:rFonts w:ascii="Arial" w:eastAsia="Arial" w:hAnsi="Arial" w:cs="Arial"/>
                <w:rtl/>
              </w:rPr>
              <w:t>הודעה</w:t>
            </w:r>
          </w:p>
          <w:p w14:paraId="482281E0" w14:textId="77777777" w:rsidR="005A03D8" w:rsidRDefault="005A03D8" w:rsidP="00C64F37">
            <w:pPr>
              <w:numPr>
                <w:ilvl w:val="0"/>
                <w:numId w:val="2"/>
              </w:numPr>
              <w:bidi/>
              <w:spacing w:before="100" w:beforeAutospacing="1" w:after="100" w:afterAutospacing="1"/>
              <w:ind w:left="750" w:right="30"/>
              <w:rPr>
                <w:rFonts w:ascii="Calibri" w:eastAsia="Times New Roman" w:hAnsi="Calibri" w:cs="Calibri"/>
              </w:rPr>
            </w:pPr>
            <w:r>
              <w:rPr>
                <w:rFonts w:ascii="Arial" w:eastAsia="Arial" w:hAnsi="Arial" w:cs="Arial"/>
                <w:rtl/>
              </w:rPr>
              <w:t>הסכמה</w:t>
            </w:r>
          </w:p>
          <w:p w14:paraId="6EDD5CD1" w14:textId="77777777" w:rsidR="005A03D8" w:rsidRDefault="005A03D8" w:rsidP="00C64F37">
            <w:pPr>
              <w:pStyle w:val="NormalWeb"/>
              <w:bidi/>
              <w:ind w:left="30" w:right="30"/>
              <w:rPr>
                <w:rFonts w:ascii="Calibri" w:hAnsi="Calibri" w:cs="Calibri"/>
              </w:rPr>
            </w:pPr>
            <w:r>
              <w:rPr>
                <w:rFonts w:ascii="Arial" w:eastAsia="Arial" w:hAnsi="Arial" w:cs="Arial"/>
                <w:rtl/>
              </w:rPr>
              <w:t>ניהול</w:t>
            </w:r>
          </w:p>
          <w:p w14:paraId="3D3EB417" w14:textId="77777777" w:rsidR="005A03D8" w:rsidRDefault="005A03D8" w:rsidP="00C64F37">
            <w:pPr>
              <w:numPr>
                <w:ilvl w:val="0"/>
                <w:numId w:val="3"/>
              </w:numPr>
              <w:bidi/>
              <w:spacing w:before="100" w:beforeAutospacing="1" w:after="100" w:afterAutospacing="1"/>
              <w:ind w:left="750" w:right="30"/>
              <w:rPr>
                <w:rFonts w:ascii="Calibri" w:eastAsia="Times New Roman" w:hAnsi="Calibri" w:cs="Calibri"/>
              </w:rPr>
            </w:pPr>
            <w:r>
              <w:rPr>
                <w:rFonts w:ascii="Arial" w:eastAsia="Arial" w:hAnsi="Arial" w:cs="Arial"/>
                <w:rtl/>
              </w:rPr>
              <w:t>מהימנות המידע</w:t>
            </w:r>
          </w:p>
          <w:p w14:paraId="298F9B11" w14:textId="77777777" w:rsidR="005A03D8" w:rsidRDefault="005A03D8" w:rsidP="00C64F37">
            <w:pPr>
              <w:numPr>
                <w:ilvl w:val="0"/>
                <w:numId w:val="3"/>
              </w:numPr>
              <w:bidi/>
              <w:spacing w:before="100" w:beforeAutospacing="1" w:after="100" w:afterAutospacing="1"/>
              <w:ind w:left="750" w:right="30"/>
              <w:rPr>
                <w:rFonts w:ascii="Calibri" w:eastAsia="Times New Roman" w:hAnsi="Calibri" w:cs="Calibri"/>
              </w:rPr>
            </w:pPr>
            <w:r>
              <w:rPr>
                <w:rFonts w:ascii="Arial" w:eastAsia="Arial" w:hAnsi="Arial" w:cs="Arial"/>
                <w:rtl/>
              </w:rPr>
              <w:t>קבלת גישה ותיקון</w:t>
            </w:r>
          </w:p>
          <w:p w14:paraId="053CA44F" w14:textId="77777777" w:rsidR="005A03D8" w:rsidRDefault="005A03D8" w:rsidP="00C64F37">
            <w:pPr>
              <w:pStyle w:val="NormalWeb"/>
              <w:bidi/>
              <w:ind w:left="30" w:right="30"/>
              <w:rPr>
                <w:rFonts w:ascii="Calibri" w:hAnsi="Calibri" w:cs="Calibri"/>
              </w:rPr>
            </w:pPr>
            <w:r>
              <w:rPr>
                <w:rFonts w:ascii="Arial" w:eastAsia="Arial" w:hAnsi="Arial" w:cs="Arial"/>
                <w:rtl/>
              </w:rPr>
              <w:t>שימוש</w:t>
            </w:r>
          </w:p>
          <w:p w14:paraId="027828F8" w14:textId="77777777" w:rsidR="005A03D8" w:rsidRDefault="005A03D8" w:rsidP="00C64F37">
            <w:pPr>
              <w:numPr>
                <w:ilvl w:val="0"/>
                <w:numId w:val="4"/>
              </w:numPr>
              <w:bidi/>
              <w:spacing w:before="100" w:beforeAutospacing="1" w:after="100" w:afterAutospacing="1"/>
              <w:ind w:left="750" w:right="30"/>
              <w:rPr>
                <w:rFonts w:ascii="Calibri" w:eastAsia="Times New Roman" w:hAnsi="Calibri" w:cs="Calibri"/>
              </w:rPr>
            </w:pPr>
            <w:r>
              <w:rPr>
                <w:rFonts w:ascii="Arial" w:eastAsia="Arial" w:hAnsi="Arial" w:cs="Arial"/>
                <w:rtl/>
              </w:rPr>
              <w:t>חשיפה ושימוש</w:t>
            </w:r>
          </w:p>
          <w:p w14:paraId="56C86365" w14:textId="77777777" w:rsidR="005A03D8" w:rsidRDefault="005A03D8" w:rsidP="00C64F37">
            <w:pPr>
              <w:pStyle w:val="NormalWeb"/>
              <w:bidi/>
              <w:ind w:left="30" w:right="30"/>
              <w:rPr>
                <w:rFonts w:ascii="Calibri" w:hAnsi="Calibri" w:cs="Calibri"/>
              </w:rPr>
            </w:pPr>
            <w:r>
              <w:rPr>
                <w:rFonts w:ascii="Arial" w:eastAsia="Arial" w:hAnsi="Arial" w:cs="Arial"/>
                <w:rtl/>
              </w:rPr>
              <w:t>הסדרה</w:t>
            </w:r>
          </w:p>
          <w:p w14:paraId="609A0776" w14:textId="77777777" w:rsidR="005A03D8" w:rsidRDefault="005A03D8" w:rsidP="00C64F37">
            <w:pPr>
              <w:numPr>
                <w:ilvl w:val="0"/>
                <w:numId w:val="5"/>
              </w:numPr>
              <w:bidi/>
              <w:spacing w:before="100" w:beforeAutospacing="1" w:after="100" w:afterAutospacing="1"/>
              <w:ind w:left="750" w:right="30"/>
              <w:rPr>
                <w:rFonts w:ascii="Calibri" w:eastAsia="Times New Roman" w:hAnsi="Calibri" w:cs="Calibri"/>
              </w:rPr>
            </w:pPr>
            <w:r>
              <w:rPr>
                <w:rFonts w:ascii="Arial" w:eastAsia="Arial" w:hAnsi="Arial" w:cs="Arial"/>
                <w:rtl/>
              </w:rPr>
              <w:t>שמירה וסילוק</w:t>
            </w:r>
          </w:p>
          <w:p w14:paraId="101D2EAF"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המדיניות וההליכים של </w:t>
            </w:r>
            <w:r>
              <w:rPr>
                <w:rFonts w:ascii="Arial" w:eastAsia="Arial" w:hAnsi="Arial" w:cs="Arial"/>
              </w:rPr>
              <w:t>Abbott</w:t>
            </w:r>
            <w:r>
              <w:rPr>
                <w:rFonts w:ascii="Arial" w:eastAsia="Arial" w:hAnsi="Arial" w:cs="Arial"/>
                <w:rtl/>
                <w:lang w:val="en-IE"/>
              </w:rPr>
              <w:t xml:space="preserve"> להגנה על פרטיות המידע מאורגנים באמצעות מערך עקרונות פשוט.</w:t>
            </w:r>
            <w:r>
              <w:rPr>
                <w:rFonts w:ascii="Arial" w:eastAsia="Arial" w:hAnsi="Arial" w:cs="Arial"/>
              </w:rPr>
              <w:t xml:space="preserve"> </w:t>
            </w:r>
            <w:r>
              <w:rPr>
                <w:rFonts w:ascii="Arial" w:eastAsia="Arial" w:hAnsi="Arial" w:cs="Arial"/>
                <w:rtl/>
                <w:lang w:val="en-IE"/>
              </w:rPr>
              <w:t>אנחנו קוראים לו "עיצוב לפרטיות".</w:t>
            </w:r>
          </w:p>
          <w:p w14:paraId="4A94A9D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עקרונות אלו נועדו לסייע לעובדים להגן על מידע רגיש בכל שלב של מחזור חיי המידע.</w:t>
            </w:r>
            <w:r>
              <w:rPr>
                <w:rFonts w:ascii="Arial" w:eastAsia="Arial" w:hAnsi="Arial" w:cs="Arial"/>
              </w:rPr>
              <w:t xml:space="preserve"> </w:t>
            </w:r>
            <w:r>
              <w:rPr>
                <w:rFonts w:ascii="Arial" w:eastAsia="Arial" w:hAnsi="Arial" w:cs="Arial"/>
                <w:rtl/>
                <w:lang w:val="en-IE"/>
              </w:rPr>
              <w:t>כדי להדגים זאת, בואו נבחן באופן ספציפי את תחום המידע האישי.</w:t>
            </w:r>
          </w:p>
          <w:p w14:paraId="44458FA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השלב הראשון במחזור חיי המידע הוא איסוף.</w:t>
            </w:r>
          </w:p>
          <w:p w14:paraId="3BA3CF2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בשלב זה </w:t>
            </w:r>
            <w:r>
              <w:rPr>
                <w:rFonts w:ascii="Arial" w:eastAsia="Arial" w:hAnsi="Arial" w:cs="Arial"/>
              </w:rPr>
              <w:t>Abbott</w:t>
            </w:r>
            <w:r>
              <w:rPr>
                <w:rFonts w:ascii="Arial" w:eastAsia="Arial" w:hAnsi="Arial" w:cs="Arial"/>
                <w:rtl/>
                <w:lang w:val="en-IE"/>
              </w:rPr>
              <w:t xml:space="preserve"> משתמשת במגוון שיטות לאסוף מידע אישי.</w:t>
            </w:r>
            <w:r>
              <w:rPr>
                <w:rFonts w:ascii="Arial" w:eastAsia="Arial" w:hAnsi="Arial" w:cs="Arial"/>
              </w:rPr>
              <w:t xml:space="preserve"> </w:t>
            </w:r>
            <w:r>
              <w:rPr>
                <w:rFonts w:ascii="Arial" w:eastAsia="Arial" w:hAnsi="Arial" w:cs="Arial"/>
                <w:rtl/>
                <w:lang w:val="en-IE"/>
              </w:rPr>
              <w:t xml:space="preserve">לדוגמה, אנחנו עשויים לבקש מצרכנים לספק פרטי קשר באתר האינטרנט של </w:t>
            </w:r>
            <w:r>
              <w:rPr>
                <w:rFonts w:ascii="Arial" w:eastAsia="Arial" w:hAnsi="Arial" w:cs="Arial"/>
              </w:rPr>
              <w:t>Abbott</w:t>
            </w:r>
            <w:r>
              <w:rPr>
                <w:rFonts w:ascii="Arial" w:eastAsia="Arial" w:hAnsi="Arial" w:cs="Arial"/>
                <w:rtl/>
                <w:lang w:val="en-IE"/>
              </w:rPr>
              <w:t>, או שאנחנו עשויים לקלוט מידע אישי שנאסף מאחד המכשירים שלנו.</w:t>
            </w:r>
          </w:p>
          <w:p w14:paraId="164E154F"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כדי להגן על זכויות הפרטיות של אנשים במהלך שלב זה, אנו מפעילים תהליכים כדי להבטיח עמידה בעקרונות של "עיצוב לפרטיות" לגבי הודעה והסכמה.</w:t>
            </w:r>
          </w:p>
          <w:p w14:paraId="4C9435E4"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המונח "הודעה" מתייחס לשיתוף האנשים בסוג המידע האישי שנאסף ולהסבר בשפה ברורה, מדויקת וחד-משמעית לגבי האופן שבו אנו מתכננים להשתמש בו.</w:t>
            </w:r>
          </w:p>
          <w:p w14:paraId="6CE43C8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למשל, כאשר מגישים שאילתה באתר </w:t>
            </w:r>
            <w:r>
              <w:rPr>
                <w:rFonts w:ascii="Arial" w:eastAsia="Arial" w:hAnsi="Arial" w:cs="Arial"/>
              </w:rPr>
              <w:t>abbott.com</w:t>
            </w:r>
            <w:r>
              <w:rPr>
                <w:rFonts w:ascii="Arial" w:eastAsia="Arial" w:hAnsi="Arial" w:cs="Arial"/>
                <w:rtl/>
                <w:lang w:val="en-IE"/>
              </w:rPr>
              <w:t>, נעשה שימוש במידע האישי שאנו אוספים לצורכי מענה על השאילתה בלבד.</w:t>
            </w:r>
          </w:p>
          <w:p w14:paraId="0AF2D29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המונח "הסכמה" מתייחס למתן אפשרות לאנשים להסכים לאיסוף המידע האישי שלהם ולשימוש בו.</w:t>
            </w:r>
          </w:p>
          <w:p w14:paraId="2085087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באופן כללי, כאשר אנו מבקשים הסכמה, אנו מוודאים שהיא:</w:t>
            </w:r>
          </w:p>
          <w:p w14:paraId="2AA2F734" w14:textId="77777777" w:rsidR="005A03D8" w:rsidRDefault="005A03D8"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rPr>
              <w:t>ניתנת מרצון חופשי.</w:t>
            </w:r>
            <w:r>
              <w:rPr>
                <w:rStyle w:val="bold1"/>
                <w:rFonts w:ascii="Arial" w:eastAsia="Arial" w:hAnsi="Arial" w:cs="Arial"/>
                <w:b w:val="0"/>
                <w:bCs w:val="0"/>
              </w:rPr>
              <w:t xml:space="preserve"> </w:t>
            </w:r>
            <w:r>
              <w:rPr>
                <w:rStyle w:val="bold1"/>
                <w:rFonts w:ascii="Arial" w:eastAsia="Arial" w:hAnsi="Arial" w:cs="Arial"/>
                <w:b w:val="0"/>
                <w:bCs w:val="0"/>
                <w:rtl/>
                <w:lang w:val="en-IE"/>
              </w:rPr>
              <w:t>מתן המידע לא נכפה על המסכימים ולא נאמר להם שההסכמה היא דרישה.</w:t>
            </w:r>
          </w:p>
          <w:p w14:paraId="48F25949" w14:textId="77777777" w:rsidR="005A03D8" w:rsidRDefault="005A03D8"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rPr>
              <w:t>מושכלת.</w:t>
            </w:r>
            <w:r>
              <w:rPr>
                <w:rStyle w:val="bold1"/>
                <w:rFonts w:ascii="Arial" w:eastAsia="Arial" w:hAnsi="Arial" w:cs="Arial"/>
                <w:b w:val="0"/>
                <w:bCs w:val="0"/>
              </w:rPr>
              <w:t xml:space="preserve"> </w:t>
            </w:r>
            <w:r>
              <w:rPr>
                <w:rStyle w:val="bold1"/>
                <w:rFonts w:ascii="Arial" w:eastAsia="Arial" w:hAnsi="Arial" w:cs="Arial"/>
                <w:b w:val="0"/>
                <w:bCs w:val="0"/>
                <w:rtl/>
                <w:lang w:val="en-IE"/>
              </w:rPr>
              <w:t>המסכימים קיבלו מידע מספק כדי לקבל החלטה הגיונית לגבי ההסכמה שהם נותנים.</w:t>
            </w:r>
          </w:p>
          <w:p w14:paraId="145825BB" w14:textId="77777777" w:rsidR="005A03D8" w:rsidRDefault="005A03D8"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rPr>
              <w:t>הסכמה חיובית.</w:t>
            </w:r>
            <w:r>
              <w:rPr>
                <w:rStyle w:val="bold1"/>
                <w:rFonts w:ascii="Arial" w:eastAsia="Arial" w:hAnsi="Arial" w:cs="Arial"/>
                <w:b w:val="0"/>
                <w:bCs w:val="0"/>
              </w:rPr>
              <w:t xml:space="preserve"> </w:t>
            </w:r>
            <w:r>
              <w:rPr>
                <w:rStyle w:val="bold1"/>
                <w:rFonts w:ascii="Arial" w:eastAsia="Arial" w:hAnsi="Arial" w:cs="Arial"/>
                <w:b w:val="0"/>
                <w:bCs w:val="0"/>
                <w:rtl/>
                <w:lang w:val="en-IE"/>
              </w:rPr>
              <w:t>על המסכימים לספק הסכמה חיובית.</w:t>
            </w:r>
            <w:r>
              <w:rPr>
                <w:rStyle w:val="bold1"/>
                <w:rFonts w:ascii="Arial" w:eastAsia="Arial" w:hAnsi="Arial" w:cs="Arial"/>
                <w:b w:val="0"/>
                <w:bCs w:val="0"/>
              </w:rPr>
              <w:t xml:space="preserve"> </w:t>
            </w:r>
            <w:r>
              <w:rPr>
                <w:rStyle w:val="bold1"/>
                <w:rFonts w:ascii="Arial" w:eastAsia="Arial" w:hAnsi="Arial" w:cs="Arial"/>
                <w:b w:val="0"/>
                <w:bCs w:val="0"/>
                <w:rtl/>
                <w:lang w:val="en-IE"/>
              </w:rPr>
              <w:t>לעולם לא נניח הסכמה שבשתיקה, למשל, או נדרוש מאדם לנקוט בפעולה מסוימות, כגון ביטול סימון תיבה, כדי להורות שהוא אינו מסכים לדבר כלשהו.</w:t>
            </w:r>
          </w:p>
          <w:p w14:paraId="14AC331B" w14:textId="77777777" w:rsidR="005A03D8" w:rsidRDefault="005A03D8" w:rsidP="00C64F37">
            <w:pPr>
              <w:numPr>
                <w:ilvl w:val="0"/>
                <w:numId w:val="6"/>
              </w:numPr>
              <w:bidi/>
              <w:spacing w:before="100" w:beforeAutospacing="1" w:after="100" w:afterAutospacing="1"/>
              <w:ind w:left="750" w:right="30"/>
              <w:rPr>
                <w:rFonts w:ascii="Calibri" w:eastAsia="Times New Roman" w:hAnsi="Calibri" w:cs="Calibri"/>
              </w:rPr>
            </w:pPr>
            <w:r>
              <w:rPr>
                <w:rStyle w:val="bold1"/>
                <w:rFonts w:ascii="Arial" w:eastAsia="Arial" w:hAnsi="Arial" w:cs="Arial"/>
                <w:rtl/>
                <w:lang w:val="en-IE"/>
              </w:rPr>
              <w:t>ברת-ביטול.</w:t>
            </w:r>
            <w:r>
              <w:rPr>
                <w:rStyle w:val="bold1"/>
                <w:rFonts w:ascii="Arial" w:eastAsia="Arial" w:hAnsi="Arial" w:cs="Arial"/>
                <w:b w:val="0"/>
                <w:bCs w:val="0"/>
              </w:rPr>
              <w:t xml:space="preserve"> </w:t>
            </w:r>
            <w:r>
              <w:rPr>
                <w:rStyle w:val="bold1"/>
                <w:rFonts w:ascii="Arial" w:eastAsia="Arial" w:hAnsi="Arial" w:cs="Arial"/>
                <w:b w:val="0"/>
                <w:bCs w:val="0"/>
                <w:rtl/>
                <w:lang w:val="en-IE"/>
              </w:rPr>
              <w:t>המסכימים מקבלים הסבר ברור לגבי האופן שבו ניתן לבטל הסכמה.</w:t>
            </w:r>
          </w:p>
          <w:p w14:paraId="2D3140D1"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לדוגמה, צרכן שנרשם לתוכנית ההטבות </w:t>
            </w:r>
            <w:r>
              <w:rPr>
                <w:rFonts w:ascii="Arial" w:eastAsia="Arial" w:hAnsi="Arial" w:cs="Arial"/>
              </w:rPr>
              <w:t>Strong Moms</w:t>
            </w:r>
            <w:r>
              <w:rPr>
                <w:rFonts w:ascii="Arial" w:eastAsia="Arial" w:hAnsi="Arial" w:cs="Arial"/>
                <w:rtl/>
                <w:lang w:val="en-IE"/>
              </w:rPr>
              <w:t xml:space="preserve">©‎ של </w:t>
            </w:r>
            <w:r>
              <w:rPr>
                <w:rFonts w:ascii="Arial" w:eastAsia="Arial" w:hAnsi="Arial" w:cs="Arial"/>
              </w:rPr>
              <w:t>Abbott Nutrition Similac</w:t>
            </w:r>
            <w:r>
              <w:rPr>
                <w:rFonts w:ascii="Arial" w:eastAsia="Arial" w:hAnsi="Arial" w:cs="Arial"/>
                <w:rtl/>
                <w:lang w:val="en-IE"/>
              </w:rPr>
              <w:t>©‎ יכול להסכים לאיסוף המידע האישי שלו ולשימוש בו על-ידי בחירה (למשל על-ידי סימון תיבה בטופס) באפשרות לקבל מידע שיווקי נוסף.</w:t>
            </w:r>
          </w:p>
          <w:p w14:paraId="559059A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השלב השני במחזור חיי המידע הוא ניהול.</w:t>
            </w:r>
          </w:p>
          <w:p w14:paraId="1DCB6F2D"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במהלך שלב זה המידע מעובד ומאוחסן.</w:t>
            </w:r>
          </w:p>
          <w:p w14:paraId="2074C43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כדי להגן על המידע האישי בשלב זה אנו מיישמים תהליכים שיבטיחו עמידה בעקרונות הבאים:</w:t>
            </w:r>
          </w:p>
          <w:p w14:paraId="3A98A55C" w14:textId="77777777" w:rsidR="005A03D8" w:rsidRDefault="005A03D8" w:rsidP="00C64F37">
            <w:pPr>
              <w:numPr>
                <w:ilvl w:val="0"/>
                <w:numId w:val="7"/>
              </w:numPr>
              <w:bidi/>
              <w:spacing w:before="100" w:beforeAutospacing="1" w:after="100" w:afterAutospacing="1"/>
              <w:ind w:left="750" w:right="30"/>
              <w:rPr>
                <w:rFonts w:ascii="Calibri" w:eastAsia="Times New Roman" w:hAnsi="Calibri" w:cs="Calibri"/>
              </w:rPr>
            </w:pPr>
            <w:r>
              <w:rPr>
                <w:rFonts w:ascii="Arial" w:eastAsia="Arial" w:hAnsi="Arial" w:cs="Arial"/>
                <w:rtl/>
              </w:rPr>
              <w:t>מהימנות המידע, וכן</w:t>
            </w:r>
          </w:p>
          <w:p w14:paraId="0D0C8E6C" w14:textId="77777777" w:rsidR="005A03D8" w:rsidRDefault="005A03D8" w:rsidP="00C64F37">
            <w:pPr>
              <w:numPr>
                <w:ilvl w:val="0"/>
                <w:numId w:val="7"/>
              </w:numPr>
              <w:bidi/>
              <w:spacing w:before="100" w:beforeAutospacing="1" w:after="100" w:afterAutospacing="1"/>
              <w:ind w:left="750" w:right="30"/>
              <w:rPr>
                <w:rFonts w:ascii="Calibri" w:eastAsia="Times New Roman" w:hAnsi="Calibri" w:cs="Calibri"/>
              </w:rPr>
            </w:pPr>
            <w:r>
              <w:rPr>
                <w:rFonts w:ascii="Arial" w:eastAsia="Arial" w:hAnsi="Arial" w:cs="Arial"/>
                <w:rtl/>
              </w:rPr>
              <w:t>קבלת גישה ותיקון.</w:t>
            </w:r>
          </w:p>
          <w:p w14:paraId="35C06A1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ב"מהימנות המידע" היא לנקוט באמצעים סבירים כדי להבטיח שהמידע האישי שבו אנו מחזיקים הוא מדויק, שלם ומעודכן.</w:t>
            </w:r>
          </w:p>
          <w:p w14:paraId="31B3290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אחת הדרכים שבה אנו נוקטים היא מעקב ורישום של כל הפעילויות המעבדות מידע אישי.</w:t>
            </w:r>
            <w:r>
              <w:rPr>
                <w:rFonts w:ascii="Arial" w:eastAsia="Arial" w:hAnsi="Arial" w:cs="Arial"/>
              </w:rPr>
              <w:t xml:space="preserve"> </w:t>
            </w:r>
            <w:r>
              <w:rPr>
                <w:rFonts w:ascii="Arial" w:eastAsia="Arial" w:hAnsi="Arial" w:cs="Arial"/>
                <w:rtl/>
                <w:lang w:val="en-IE"/>
              </w:rPr>
              <w:t>כך נבטיח שנוכל לזהות את מקור המידע, את המטרה הספציפית שעבורה נאסף המידע ואת מקום האחסון שלו.</w:t>
            </w:r>
          </w:p>
          <w:p w14:paraId="41390918"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ב"גישה ותיקון" היא לספק לאנשים גישה סבירה למידע שלהם ואפשרות לממש את זכויותיהם בקשר למידע זה.</w:t>
            </w:r>
          </w:p>
          <w:p w14:paraId="441EAF9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הדבר כולל מענה לבקשתו של אדם לגשת לרשומות המידע האישי המאוחסנות, למחוק אותן, להעביר אותן או לתקן אותן.</w:t>
            </w:r>
          </w:p>
          <w:p w14:paraId="68440854"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השלב השלישי במחזור החיים הוא שימוש.</w:t>
            </w:r>
          </w:p>
          <w:p w14:paraId="150066B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בשלב זה נעשה שימוש במידע האישי לצורך תמיכה בפעילויות ברחבי הארגון.</w:t>
            </w:r>
          </w:p>
          <w:p w14:paraId="4B7253E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כדי להגן על המידע האישי בשלב זה אנו מיישמים תהליכים שיבטיחו עמידה בעקרונות של חשיפה ושימוש.</w:t>
            </w:r>
          </w:p>
          <w:p w14:paraId="7C098654"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ב"חשיפה ושימוש" היא לשלוט בגישה למידע האישי ולהגביל את השימוש בו למטרות ספציפיות.</w:t>
            </w:r>
          </w:p>
          <w:p w14:paraId="1473345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אנו מנהלים זאת באמצעות בקרות גישה ותהליכים נוספים.</w:t>
            </w:r>
            <w:r>
              <w:rPr>
                <w:rFonts w:ascii="Arial" w:eastAsia="Arial" w:hAnsi="Arial" w:cs="Arial"/>
              </w:rPr>
              <w:t xml:space="preserve"> </w:t>
            </w:r>
            <w:r>
              <w:rPr>
                <w:rFonts w:ascii="Arial" w:eastAsia="Arial" w:hAnsi="Arial" w:cs="Arial"/>
                <w:rtl/>
                <w:lang w:val="en-IE"/>
              </w:rPr>
              <w:t>בקרות ותהליכים אלו מגבילים את הגישה ליחידים בעלי תפקידים מסוימים, וכמו כן הם מגבילים את השימוש למטרות ספציפיות שהוגדרו בהודעה שעבורה ניתנה ההסכמה.</w:t>
            </w:r>
          </w:p>
          <w:p w14:paraId="22AA94D7"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השלב האחרון במחזור חיי המידע הוא הסדרה.</w:t>
            </w:r>
          </w:p>
          <w:p w14:paraId="051CC34B"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"הסדרה" מתייחסת למה שקורה למידע כאשר אין בו צורך יותר.</w:t>
            </w:r>
            <w:r>
              <w:rPr>
                <w:rFonts w:ascii="Arial" w:eastAsia="Arial" w:hAnsi="Arial" w:cs="Arial"/>
              </w:rPr>
              <w:t xml:space="preserve"> </w:t>
            </w:r>
            <w:r>
              <w:rPr>
                <w:rFonts w:ascii="Arial" w:eastAsia="Arial" w:hAnsi="Arial" w:cs="Arial"/>
                <w:rtl/>
                <w:lang w:val="en-IE"/>
              </w:rPr>
              <w:t>פעולות הסדרה עשויות לכלול מחיקה, גניזה או החזקה לצרכים משפטיים.</w:t>
            </w:r>
          </w:p>
          <w:p w14:paraId="3B7CB6C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כדי להגן על המידע האישי בשלב זה, אנו מיישמים מדיניות ותהליכים שמבטיחים עמידה בעיקרון השמירה והסילוק.</w:t>
            </w:r>
          </w:p>
          <w:p w14:paraId="3A7D331B"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ב"שמירה וסילוק של מידע אישי" היא שמירה על המידע האישי רק כל עוד הדבר הכרחי להשגת המטרות שלשמן הוא נדרש ועובד.</w:t>
            </w:r>
          </w:p>
          <w:p w14:paraId="701E76D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כאשר אין יותר צורך במידע אישי בסביבת ייצור פעילה, קיימים תהליכים ש-</w:t>
            </w:r>
            <w:r>
              <w:rPr>
                <w:rFonts w:ascii="Arial" w:eastAsia="Arial" w:hAnsi="Arial" w:cs="Arial"/>
              </w:rPr>
              <w:t>Abbott</w:t>
            </w:r>
            <w:r>
              <w:rPr>
                <w:rFonts w:ascii="Arial" w:eastAsia="Arial" w:hAnsi="Arial" w:cs="Arial"/>
                <w:rtl/>
                <w:lang w:val="en-IE"/>
              </w:rPr>
              <w:t xml:space="preserve"> קבעה לטובת גניזה או סילוק התואמים את דרישות החברה לניהול מידע, שמירתו וסילוקו.</w:t>
            </w:r>
            <w:r>
              <w:rPr>
                <w:rFonts w:ascii="Arial" w:eastAsia="Arial" w:hAnsi="Arial" w:cs="Arial"/>
              </w:rPr>
              <w:t xml:space="preserve"> </w:t>
            </w:r>
            <w:r>
              <w:rPr>
                <w:rFonts w:ascii="Arial" w:eastAsia="Arial" w:hAnsi="Arial" w:cs="Arial"/>
                <w:rtl/>
                <w:lang w:val="en-IE"/>
              </w:rPr>
              <w:t>דרישות השמירה והסילוק שלנו כפופות גם לכל דרישת החזקה הקשורה לעניינים משפטיים.</w:t>
            </w:r>
          </w:p>
          <w:p w14:paraId="5BC1DC6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לקבלת מידע נוסף בקשר לדרישות השמירה והסילוק, ראו את מדיניות הרשומות והמידע הגלובלית של </w:t>
            </w:r>
            <w:r>
              <w:rPr>
                <w:rFonts w:ascii="Arial" w:eastAsia="Arial" w:hAnsi="Arial" w:cs="Arial"/>
              </w:rPr>
              <w:t>Abbott ‏(l1-02</w:t>
            </w:r>
            <w:r>
              <w:rPr>
                <w:rFonts w:ascii="Arial" w:eastAsia="Arial" w:hAnsi="Arial" w:cs="Arial"/>
                <w:rtl/>
                <w:lang w:val="en-IE"/>
              </w:rPr>
              <w:t>) או צרו קשר עם מחלקת ניהול המידע והרשומות.</w:t>
            </w:r>
            <w:r>
              <w:rPr>
                <w:rFonts w:ascii="Arial" w:eastAsia="Arial" w:hAnsi="Arial" w:cs="Arial"/>
              </w:rPr>
              <w:t xml:space="preserve"> </w:t>
            </w:r>
            <w:r>
              <w:rPr>
                <w:rFonts w:ascii="Arial" w:eastAsia="Arial" w:hAnsi="Arial" w:cs="Arial"/>
                <w:rtl/>
                <w:lang w:val="en-IE"/>
              </w:rPr>
              <w:t>ניתן למצוא פרטים נוספים בחלק "משאבים" של הדרכה זאת.</w:t>
            </w:r>
          </w:p>
          <w:p w14:paraId="3730AA7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לקבלת מספרי יצירת קשר ומידע נוסף, לחצו על סמל המשאבים.</w:t>
            </w:r>
          </w:p>
          <w:p w14:paraId="6109662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כפי שראינו, המדיניות והנהלים שלנו נועדו להגן על המידע האישי במהלך מחזור החיים שלו.</w:t>
            </w:r>
          </w:p>
          <w:p w14:paraId="40A10A3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אנו מיישמים זאת באמצעות שמירה על העקרונות הבאים:</w:t>
            </w:r>
          </w:p>
          <w:p w14:paraId="7D109E5D"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הודעה,</w:t>
            </w:r>
          </w:p>
          <w:p w14:paraId="01984834"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הסכמה,</w:t>
            </w:r>
          </w:p>
          <w:p w14:paraId="4A16B474"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מהימנות המידע,</w:t>
            </w:r>
          </w:p>
          <w:p w14:paraId="64159D82"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קבלת גישה ותיקון,</w:t>
            </w:r>
          </w:p>
          <w:p w14:paraId="2C486197"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חשיפה ושימוש, וכן</w:t>
            </w:r>
          </w:p>
          <w:p w14:paraId="6FD49DC4" w14:textId="77777777" w:rsidR="005A03D8" w:rsidRDefault="005A03D8" w:rsidP="00C64F37">
            <w:pPr>
              <w:numPr>
                <w:ilvl w:val="0"/>
                <w:numId w:val="8"/>
              </w:numPr>
              <w:bidi/>
              <w:spacing w:before="100" w:beforeAutospacing="1" w:after="100" w:afterAutospacing="1"/>
              <w:ind w:left="750" w:right="30"/>
              <w:rPr>
                <w:rFonts w:ascii="Calibri" w:eastAsia="Times New Roman" w:hAnsi="Calibri" w:cs="Calibri"/>
              </w:rPr>
            </w:pPr>
            <w:r>
              <w:rPr>
                <w:rFonts w:ascii="Arial" w:eastAsia="Arial" w:hAnsi="Arial" w:cs="Arial"/>
                <w:rtl/>
              </w:rPr>
              <w:t>שמירה וסילוק.</w:t>
            </w:r>
          </w:p>
          <w:p w14:paraId="4AB56615" w14:textId="77777777" w:rsidR="005A03D8" w:rsidRDefault="005A03D8" w:rsidP="00C64F37">
            <w:pPr>
              <w:pStyle w:val="NormalWeb"/>
              <w:bidi/>
              <w:ind w:left="30" w:right="30"/>
              <w:rPr>
                <w:rFonts w:ascii="Calibri" w:hAnsi="Calibri" w:cs="Calibri"/>
              </w:rPr>
            </w:pPr>
            <w:r>
              <w:rPr>
                <w:rFonts w:ascii="Arial" w:eastAsia="Arial" w:hAnsi="Arial" w:cs="Arial"/>
                <w:rtl/>
              </w:rPr>
              <w:t>איסוף</w:t>
            </w:r>
          </w:p>
          <w:p w14:paraId="2C1A1377" w14:textId="77777777" w:rsidR="005A03D8" w:rsidRDefault="005A03D8" w:rsidP="00C64F37">
            <w:pPr>
              <w:pStyle w:val="NormalWeb"/>
              <w:bidi/>
              <w:ind w:left="30" w:right="30"/>
              <w:rPr>
                <w:rFonts w:ascii="Calibri" w:hAnsi="Calibri" w:cs="Calibri"/>
              </w:rPr>
            </w:pPr>
            <w:r>
              <w:rPr>
                <w:rFonts w:ascii="Arial" w:eastAsia="Arial" w:hAnsi="Arial" w:cs="Arial"/>
                <w:rtl/>
              </w:rPr>
              <w:t>הודעה</w:t>
            </w:r>
          </w:p>
          <w:p w14:paraId="7F697BEA" w14:textId="77777777" w:rsidR="005A03D8" w:rsidRDefault="005A03D8" w:rsidP="00C64F37">
            <w:pPr>
              <w:pStyle w:val="NormalWeb"/>
              <w:bidi/>
              <w:ind w:left="30" w:right="30"/>
              <w:rPr>
                <w:rFonts w:ascii="Calibri" w:hAnsi="Calibri" w:cs="Calibri"/>
              </w:rPr>
            </w:pPr>
            <w:r>
              <w:rPr>
                <w:rFonts w:ascii="Arial" w:eastAsia="Arial" w:hAnsi="Arial" w:cs="Arial"/>
                <w:rtl/>
              </w:rPr>
              <w:t>הסכמה</w:t>
            </w:r>
          </w:p>
          <w:p w14:paraId="0CC3CF59" w14:textId="77777777" w:rsidR="005A03D8" w:rsidRDefault="005A03D8" w:rsidP="00C64F37">
            <w:pPr>
              <w:pStyle w:val="NormalWeb"/>
              <w:bidi/>
              <w:ind w:left="30" w:right="30"/>
              <w:rPr>
                <w:rFonts w:ascii="Calibri" w:hAnsi="Calibri" w:cs="Calibri"/>
              </w:rPr>
            </w:pPr>
            <w:r>
              <w:rPr>
                <w:rFonts w:ascii="Arial" w:eastAsia="Arial" w:hAnsi="Arial" w:cs="Arial"/>
                <w:rtl/>
              </w:rPr>
              <w:t>ניהול</w:t>
            </w:r>
          </w:p>
          <w:p w14:paraId="4EF64F3D" w14:textId="77777777" w:rsidR="005A03D8" w:rsidRDefault="005A03D8" w:rsidP="00C64F37">
            <w:pPr>
              <w:pStyle w:val="NormalWeb"/>
              <w:bidi/>
              <w:ind w:left="30" w:right="30"/>
              <w:rPr>
                <w:rFonts w:ascii="Calibri" w:hAnsi="Calibri" w:cs="Calibri"/>
              </w:rPr>
            </w:pPr>
            <w:r>
              <w:rPr>
                <w:rFonts w:ascii="Arial" w:eastAsia="Arial" w:hAnsi="Arial" w:cs="Arial"/>
                <w:rtl/>
              </w:rPr>
              <w:t>מהימנות המידע</w:t>
            </w:r>
          </w:p>
          <w:p w14:paraId="5A4AC30E" w14:textId="77777777" w:rsidR="005A03D8" w:rsidRDefault="005A03D8" w:rsidP="00C64F37">
            <w:pPr>
              <w:pStyle w:val="NormalWeb"/>
              <w:bidi/>
              <w:ind w:left="30" w:right="30"/>
              <w:rPr>
                <w:rFonts w:ascii="Calibri" w:hAnsi="Calibri" w:cs="Calibri"/>
              </w:rPr>
            </w:pPr>
            <w:r>
              <w:rPr>
                <w:rFonts w:ascii="Arial" w:eastAsia="Arial" w:hAnsi="Arial" w:cs="Arial"/>
                <w:rtl/>
              </w:rPr>
              <w:t>קבלת גישה ותיקון</w:t>
            </w:r>
          </w:p>
          <w:p w14:paraId="0129DF82" w14:textId="77777777" w:rsidR="005A03D8" w:rsidRDefault="005A03D8" w:rsidP="00C64F37">
            <w:pPr>
              <w:pStyle w:val="NormalWeb"/>
              <w:bidi/>
              <w:ind w:left="30" w:right="30"/>
              <w:rPr>
                <w:rFonts w:ascii="Calibri" w:hAnsi="Calibri" w:cs="Calibri"/>
              </w:rPr>
            </w:pPr>
            <w:r>
              <w:rPr>
                <w:rFonts w:ascii="Arial" w:eastAsia="Arial" w:hAnsi="Arial" w:cs="Arial"/>
                <w:rtl/>
              </w:rPr>
              <w:t>שימוש</w:t>
            </w:r>
          </w:p>
          <w:p w14:paraId="3E703586" w14:textId="77777777" w:rsidR="005A03D8" w:rsidRDefault="005A03D8" w:rsidP="00C64F37">
            <w:pPr>
              <w:pStyle w:val="NormalWeb"/>
              <w:bidi/>
              <w:ind w:left="30" w:right="30"/>
              <w:rPr>
                <w:rFonts w:ascii="Calibri" w:hAnsi="Calibri" w:cs="Calibri"/>
              </w:rPr>
            </w:pPr>
            <w:r>
              <w:rPr>
                <w:rFonts w:ascii="Arial" w:eastAsia="Arial" w:hAnsi="Arial" w:cs="Arial"/>
                <w:rtl/>
              </w:rPr>
              <w:t>חשיפה ושימוש</w:t>
            </w:r>
          </w:p>
          <w:p w14:paraId="71C23177" w14:textId="77777777" w:rsidR="005A03D8" w:rsidRDefault="005A03D8" w:rsidP="00C64F37">
            <w:pPr>
              <w:pStyle w:val="NormalWeb"/>
              <w:bidi/>
              <w:ind w:left="30" w:right="30"/>
              <w:rPr>
                <w:rFonts w:ascii="Calibri" w:hAnsi="Calibri" w:cs="Calibri"/>
              </w:rPr>
            </w:pPr>
            <w:r>
              <w:rPr>
                <w:rFonts w:ascii="Arial" w:eastAsia="Arial" w:hAnsi="Arial" w:cs="Arial"/>
                <w:rtl/>
              </w:rPr>
              <w:t>הסדרה</w:t>
            </w:r>
          </w:p>
          <w:p w14:paraId="41F09B17" w14:textId="77777777" w:rsidR="005A03D8" w:rsidRDefault="005A03D8" w:rsidP="00C64F37">
            <w:pPr>
              <w:pStyle w:val="NormalWeb"/>
              <w:bidi/>
              <w:ind w:left="30" w:right="30"/>
              <w:rPr>
                <w:rFonts w:ascii="Calibri" w:hAnsi="Calibri" w:cs="Calibri"/>
              </w:rPr>
            </w:pPr>
            <w:r>
              <w:rPr>
                <w:rFonts w:ascii="Arial" w:eastAsia="Arial" w:hAnsi="Arial" w:cs="Arial"/>
                <w:rtl/>
              </w:rPr>
              <w:t>שמירה וסילוק</w:t>
            </w:r>
          </w:p>
        </w:tc>
      </w:tr>
      <w:tr w:rsidR="005A03D8" w14:paraId="704DCB67" w14:textId="77777777" w:rsidTr="00C64F37">
        <w:tc>
          <w:tcPr>
            <w:tcW w:w="1353" w:type="dxa"/>
            <w:shd w:val="clear" w:color="auto" w:fill="D9E2F3" w:themeFill="accent1" w:themeFillTint="33"/>
            <w:tcMar>
              <w:top w:w="120" w:type="dxa"/>
              <w:left w:w="180" w:type="dxa"/>
              <w:bottom w:w="120" w:type="dxa"/>
              <w:right w:w="180" w:type="dxa"/>
            </w:tcMar>
            <w:hideMark/>
          </w:tcPr>
          <w:p w14:paraId="688F5F9C" w14:textId="77777777" w:rsidR="005A03D8" w:rsidRDefault="005A03D8" w:rsidP="00C64F37">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5F53D5C9" w14:textId="77777777" w:rsidR="005A03D8" w:rsidRDefault="005A03D8" w:rsidP="00C64F37">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3D725D"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arrow to begin your review.</w:t>
            </w:r>
          </w:p>
          <w:p w14:paraId="0659144F"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226CC8DB" w14:textId="77777777" w:rsidR="005A03D8" w:rsidRDefault="005A03D8"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2624F34" w14:textId="77777777" w:rsidR="005A03D8" w:rsidRDefault="005A03D8" w:rsidP="00C64F37">
            <w:pPr>
              <w:pStyle w:val="NormalWeb"/>
              <w:ind w:left="30" w:right="30"/>
              <w:rPr>
                <w:rFonts w:ascii="Calibri" w:hAnsi="Calibri" w:cs="Calibri"/>
                <w:lang w:val="en-IE"/>
              </w:rPr>
            </w:pPr>
            <w:r>
              <w:rPr>
                <w:rFonts w:ascii="Calibri" w:hAnsi="Calibri" w:cs="Calibri"/>
                <w:lang w:val="en-IE"/>
              </w:rPr>
              <w:t>Personal Information (PI)</w:t>
            </w:r>
          </w:p>
          <w:p w14:paraId="508548F8" w14:textId="77777777" w:rsidR="005A03D8" w:rsidRDefault="005A03D8" w:rsidP="00C64F37">
            <w:pPr>
              <w:pStyle w:val="NormalWeb"/>
              <w:ind w:left="30" w:right="30"/>
              <w:rPr>
                <w:rFonts w:ascii="Calibri" w:hAnsi="Calibri" w:cs="Calibri"/>
                <w:lang w:val="en-IE"/>
              </w:rPr>
            </w:pPr>
            <w:r>
              <w:rPr>
                <w:rFonts w:ascii="Calibri" w:hAnsi="Calibri" w:cs="Calibri"/>
                <w:lang w:val="en-IE"/>
              </w:rPr>
              <w:t>PI is any information that can be used to</w:t>
            </w:r>
          </w:p>
          <w:p w14:paraId="244D2C16" w14:textId="77777777" w:rsidR="005A03D8" w:rsidRDefault="005A03D8"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3FA1013D" w14:textId="77777777" w:rsidR="005A03D8" w:rsidRDefault="005A03D8"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1EB9524F" w14:textId="77777777" w:rsidR="005A03D8" w:rsidRDefault="005A03D8" w:rsidP="00C64F37">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46976FAC" w14:textId="77777777" w:rsidR="005A03D8" w:rsidRDefault="005A03D8" w:rsidP="00C64F37">
            <w:pPr>
              <w:pStyle w:val="NormalWeb"/>
              <w:ind w:left="30" w:right="30"/>
              <w:rPr>
                <w:rFonts w:ascii="Calibri" w:hAnsi="Calibri" w:cs="Calibri"/>
              </w:rPr>
            </w:pPr>
            <w:r>
              <w:rPr>
                <w:rFonts w:ascii="Calibri" w:hAnsi="Calibri" w:cs="Calibri"/>
              </w:rPr>
              <w:t>Protected Health Information (PHI)</w:t>
            </w:r>
          </w:p>
          <w:p w14:paraId="3AA4048F" w14:textId="77777777" w:rsidR="005A03D8" w:rsidRDefault="005A03D8" w:rsidP="00C64F37">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414FAB14" w14:textId="77777777" w:rsidR="005A03D8" w:rsidRDefault="005A03D8" w:rsidP="00C64F37">
            <w:pPr>
              <w:pStyle w:val="NormalWeb"/>
              <w:ind w:left="30" w:right="30"/>
              <w:rPr>
                <w:rFonts w:ascii="Calibri" w:hAnsi="Calibri" w:cs="Calibri"/>
                <w:lang w:val="en-IE"/>
              </w:rPr>
            </w:pPr>
            <w:r>
              <w:rPr>
                <w:rFonts w:ascii="Calibri" w:hAnsi="Calibri" w:cs="Calibri"/>
                <w:lang w:val="en-IE"/>
              </w:rPr>
              <w:t>Privacy Laws</w:t>
            </w:r>
          </w:p>
          <w:p w14:paraId="286302E5" w14:textId="77777777" w:rsidR="005A03D8" w:rsidRDefault="005A03D8" w:rsidP="00C64F37">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7972E2DB"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Privacy by Design Principles</w:t>
            </w:r>
          </w:p>
          <w:p w14:paraId="4775D954"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0F1F4967" w14:textId="77777777" w:rsidR="005A03D8" w:rsidRDefault="005A03D8" w:rsidP="00C64F37">
            <w:pPr>
              <w:pStyle w:val="NormalWeb"/>
              <w:ind w:left="30" w:right="30"/>
              <w:rPr>
                <w:rFonts w:ascii="Calibri" w:hAnsi="Calibri" w:cs="Calibri"/>
                <w:lang w:val="en-IE"/>
              </w:rPr>
            </w:pPr>
            <w:r>
              <w:rPr>
                <w:rFonts w:ascii="Calibri" w:hAnsi="Calibri" w:cs="Calibri"/>
                <w:lang w:val="en-IE"/>
              </w:rPr>
              <w:t>Notice and Consent</w:t>
            </w:r>
          </w:p>
          <w:p w14:paraId="3E4FBEBF" w14:textId="77777777" w:rsidR="005A03D8" w:rsidRDefault="005A03D8" w:rsidP="00C64F37">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1455866C" w14:textId="77777777" w:rsidR="005A03D8" w:rsidRDefault="005A03D8" w:rsidP="00C64F37">
            <w:pPr>
              <w:pStyle w:val="NormalWeb"/>
              <w:ind w:left="30" w:right="30"/>
              <w:rPr>
                <w:rFonts w:ascii="Calibri" w:hAnsi="Calibri" w:cs="Calibri"/>
                <w:lang w:val="en-IE"/>
              </w:rPr>
            </w:pPr>
            <w:r>
              <w:rPr>
                <w:rFonts w:ascii="Calibri" w:hAnsi="Calibri" w:cs="Calibri"/>
                <w:lang w:val="en-IE"/>
              </w:rPr>
              <w:t>Data Integrity</w:t>
            </w:r>
          </w:p>
          <w:p w14:paraId="30129954" w14:textId="77777777" w:rsidR="005A03D8" w:rsidRDefault="005A03D8" w:rsidP="00C64F37">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5490F8EA"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 and Correction</w:t>
            </w:r>
          </w:p>
          <w:p w14:paraId="58AA1B33"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10E2467A" w14:textId="77777777" w:rsidR="005A03D8" w:rsidRDefault="005A03D8" w:rsidP="00C64F37">
            <w:pPr>
              <w:pStyle w:val="NormalWeb"/>
              <w:ind w:left="30" w:right="30"/>
              <w:rPr>
                <w:rFonts w:ascii="Calibri" w:hAnsi="Calibri" w:cs="Calibri"/>
                <w:lang w:val="en-IE"/>
              </w:rPr>
            </w:pPr>
            <w:r>
              <w:rPr>
                <w:rFonts w:ascii="Calibri" w:hAnsi="Calibri" w:cs="Calibri"/>
                <w:lang w:val="en-IE"/>
              </w:rPr>
              <w:t>Disclosure and Use</w:t>
            </w:r>
          </w:p>
          <w:p w14:paraId="53B66CB8" w14:textId="77777777" w:rsidR="005A03D8" w:rsidRDefault="005A03D8" w:rsidP="00C64F37">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1875A3BE" w14:textId="77777777" w:rsidR="005A03D8" w:rsidRDefault="005A03D8" w:rsidP="00C64F37">
            <w:pPr>
              <w:pStyle w:val="NormalWeb"/>
              <w:ind w:left="30" w:right="30"/>
              <w:rPr>
                <w:rFonts w:ascii="Calibri" w:hAnsi="Calibri" w:cs="Calibri"/>
                <w:lang w:val="en-IE"/>
              </w:rPr>
            </w:pPr>
            <w:r>
              <w:rPr>
                <w:rFonts w:ascii="Calibri" w:hAnsi="Calibri" w:cs="Calibri"/>
                <w:lang w:val="en-IE"/>
              </w:rPr>
              <w:t>Retention and Disposal</w:t>
            </w:r>
          </w:p>
          <w:p w14:paraId="74175BC7" w14:textId="77777777" w:rsidR="005A03D8" w:rsidRDefault="005A03D8" w:rsidP="00C64F37">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3F28E47E" w14:textId="77777777" w:rsidR="005A03D8" w:rsidRDefault="005A03D8"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1ED291B6" w14:textId="77777777" w:rsidR="005A03D8" w:rsidRDefault="005A03D8" w:rsidP="00C64F37">
            <w:pPr>
              <w:pStyle w:val="NormalWeb"/>
              <w:ind w:left="30" w:right="30"/>
              <w:rPr>
                <w:rFonts w:ascii="Calibri" w:hAnsi="Calibri" w:cs="Calibri"/>
                <w:lang w:val="en-IE"/>
              </w:rPr>
            </w:pPr>
            <w:r>
              <w:rPr>
                <w:rFonts w:ascii="Calibri" w:hAnsi="Calibri" w:cs="Calibri"/>
                <w:lang w:val="en-IE"/>
              </w:rPr>
              <w:t>Great job!</w:t>
            </w:r>
          </w:p>
          <w:p w14:paraId="0F2CC817" w14:textId="77777777" w:rsidR="005A03D8" w:rsidRDefault="005A03D8" w:rsidP="00C64F37">
            <w:pPr>
              <w:pStyle w:val="NormalWeb"/>
              <w:ind w:left="30" w:right="30"/>
              <w:rPr>
                <w:rFonts w:ascii="Calibri" w:hAnsi="Calibri" w:cs="Calibri"/>
                <w:lang w:val="en-IE"/>
              </w:rPr>
            </w:pPr>
            <w:r>
              <w:rPr>
                <w:rFonts w:ascii="Calibri" w:hAnsi="Calibri" w:cs="Calibri"/>
                <w:lang w:val="en-IE"/>
              </w:rPr>
              <w:t>You have completed section 1 of 4</w:t>
            </w:r>
          </w:p>
          <w:p w14:paraId="4404CD15"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073C775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כדי להתחיל את הסקירה שלכם.</w:t>
            </w:r>
          </w:p>
          <w:p w14:paraId="35BB473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6CA786B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הקדישו רגע כדי לעבור על כמה מהמושגים המרכזיים שנכללו בחלק זה.</w:t>
            </w:r>
          </w:p>
          <w:p w14:paraId="71E8A2E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אישי (</w:t>
            </w:r>
            <w:r>
              <w:rPr>
                <w:rFonts w:ascii="Arial" w:eastAsia="Arial" w:hAnsi="Arial" w:cs="Arial"/>
                <w:lang w:val="en-IE"/>
              </w:rPr>
              <w:t>PI</w:t>
            </w:r>
            <w:r>
              <w:rPr>
                <w:rFonts w:ascii="Arial" w:eastAsia="Arial" w:hAnsi="Arial" w:cs="Arial"/>
                <w:rtl/>
                <w:lang w:val="en-IE"/>
              </w:rPr>
              <w:t>)</w:t>
            </w:r>
          </w:p>
          <w:p w14:paraId="04BE523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אישי הוא כל מידע שבו ניתן להשתמש כדי</w:t>
            </w:r>
          </w:p>
          <w:p w14:paraId="14649073" w14:textId="77777777" w:rsidR="005A03D8" w:rsidRDefault="005A03D8"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rPr>
              <w:t>ליצור קשר עם אדם</w:t>
            </w:r>
          </w:p>
          <w:p w14:paraId="71065368" w14:textId="77777777" w:rsidR="005A03D8" w:rsidRDefault="005A03D8"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rPr>
              <w:t>לאתרו או</w:t>
            </w:r>
          </w:p>
          <w:p w14:paraId="1ABAAF80" w14:textId="77777777" w:rsidR="005A03D8" w:rsidRDefault="005A03D8" w:rsidP="00C64F37">
            <w:pPr>
              <w:numPr>
                <w:ilvl w:val="0"/>
                <w:numId w:val="9"/>
              </w:numPr>
              <w:bidi/>
              <w:spacing w:before="100" w:beforeAutospacing="1" w:after="100" w:afterAutospacing="1"/>
              <w:ind w:left="750" w:right="30"/>
              <w:rPr>
                <w:rFonts w:ascii="Calibri" w:eastAsia="Times New Roman" w:hAnsi="Calibri" w:cs="Calibri"/>
              </w:rPr>
            </w:pPr>
            <w:r>
              <w:rPr>
                <w:rFonts w:ascii="Arial" w:eastAsia="Arial" w:hAnsi="Arial" w:cs="Arial"/>
                <w:rtl/>
              </w:rPr>
              <w:t>לזהותו.</w:t>
            </w:r>
          </w:p>
          <w:p w14:paraId="06EB7893" w14:textId="77777777" w:rsidR="005A03D8" w:rsidRDefault="005A03D8" w:rsidP="00C64F37">
            <w:pPr>
              <w:pStyle w:val="NormalWeb"/>
              <w:bidi/>
              <w:ind w:left="30" w:right="30"/>
              <w:rPr>
                <w:rFonts w:ascii="Calibri" w:hAnsi="Calibri" w:cs="Calibri"/>
              </w:rPr>
            </w:pPr>
            <w:r>
              <w:rPr>
                <w:rFonts w:ascii="Arial" w:eastAsia="Arial" w:hAnsi="Arial" w:cs="Arial"/>
                <w:rtl/>
              </w:rPr>
              <w:t>מידע בריאות מוגן (</w:t>
            </w:r>
            <w:r>
              <w:rPr>
                <w:rFonts w:ascii="Arial" w:eastAsia="Arial" w:hAnsi="Arial" w:cs="Arial"/>
              </w:rPr>
              <w:t>PHI</w:t>
            </w:r>
            <w:r>
              <w:rPr>
                <w:rFonts w:ascii="Arial" w:eastAsia="Arial" w:hAnsi="Arial" w:cs="Arial"/>
                <w:rtl/>
              </w:rPr>
              <w:t>)</w:t>
            </w:r>
          </w:p>
          <w:p w14:paraId="127D664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מידע בריאות מוגן הוא סוג רגיש במיוחד של מידע אישי שבו משתמשים בענף הבריאות.</w:t>
            </w:r>
          </w:p>
          <w:p w14:paraId="6FC9D1E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חוקי פרטיות</w:t>
            </w:r>
          </w:p>
          <w:p w14:paraId="2C86DE38"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חוקי הפרטיות משתנים ממדינה למדינה, אבל עקרונות היסוד שלהם זהים לעתים קרובות.</w:t>
            </w:r>
          </w:p>
          <w:p w14:paraId="4D07C68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עקרונות "עיצוב לפרטיות" של </w:t>
            </w:r>
            <w:r>
              <w:rPr>
                <w:rFonts w:ascii="Arial" w:eastAsia="Arial" w:hAnsi="Arial" w:cs="Arial"/>
              </w:rPr>
              <w:t>Abbott</w:t>
            </w:r>
          </w:p>
          <w:p w14:paraId="3E5763F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המדיניות וההליכים של </w:t>
            </w:r>
            <w:r>
              <w:rPr>
                <w:rFonts w:ascii="Arial" w:eastAsia="Arial" w:hAnsi="Arial" w:cs="Arial"/>
              </w:rPr>
              <w:t>Abbott</w:t>
            </w:r>
            <w:r>
              <w:rPr>
                <w:rFonts w:ascii="Arial" w:eastAsia="Arial" w:hAnsi="Arial" w:cs="Arial"/>
                <w:rtl/>
                <w:lang w:val="en-IE"/>
              </w:rPr>
              <w:t xml:space="preserve"> בעניין פרטיות והגנה על מידע מאורגנים באמצעות מערך עקרונות הנקרא "עיצוב לפרטיות".</w:t>
            </w:r>
          </w:p>
          <w:p w14:paraId="39A29C1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הודעה והסכמה</w:t>
            </w:r>
          </w:p>
          <w:p w14:paraId="2E4A583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ב"הודעה והסכמה" היא לעדכן אנשים מהו המידע הפרטי שנאסף ולתת להם את ההזדמנות להסכים לאיסוף זה.</w:t>
            </w:r>
          </w:p>
          <w:p w14:paraId="75275BF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מהימנות המידע</w:t>
            </w:r>
          </w:p>
          <w:p w14:paraId="01FF399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ב"מהימנות המידע" היא לנקוט באמצעים סבירים כדי להבטיח שהמידע האישי מדויק, שלם ומעודכן.</w:t>
            </w:r>
          </w:p>
          <w:p w14:paraId="375043D2"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קבלת גישה ותיקון</w:t>
            </w:r>
          </w:p>
          <w:p w14:paraId="1D46A875"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ב"גישה ותיקון" היא לספק לאנשים את הזכות לגשת למידע שלהם ולתקנו.</w:t>
            </w:r>
          </w:p>
          <w:p w14:paraId="3AB960D4"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חשיפה ושימוש</w:t>
            </w:r>
          </w:p>
          <w:p w14:paraId="74C4741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ב"חשיפה ושימוש" היא לשלוט בגישה למידע האישי.</w:t>
            </w:r>
          </w:p>
          <w:p w14:paraId="2FA57BDB"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שמירה וסילוק</w:t>
            </w:r>
          </w:p>
          <w:p w14:paraId="7A8D45B7"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הכוונה ב"שמירה וסילוק של מידע אישי" היא לשמור על המידע האישי רק כל עוד הדבר הכרחי להשגת המטרות שלשמן הוא נדרש ועובד.</w:t>
            </w:r>
          </w:p>
          <w:p w14:paraId="18B8706C"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כדי לבדוק את ההתקדמות שלכם, לחצו על לחצן התפריט</w:t>
            </w:r>
          </w:p>
          <w:p w14:paraId="76BDAB4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מעולה!</w:t>
            </w:r>
          </w:p>
          <w:p w14:paraId="6560F75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השלמתם את חלק </w:t>
            </w:r>
            <w:r>
              <w:rPr>
                <w:rFonts w:ascii="Arial" w:eastAsia="Arial" w:hAnsi="Arial" w:cs="Arial"/>
              </w:rPr>
              <w:t>1</w:t>
            </w:r>
            <w:r>
              <w:rPr>
                <w:rFonts w:ascii="Arial" w:eastAsia="Arial" w:hAnsi="Arial" w:cs="Arial"/>
                <w:rtl/>
                <w:lang w:val="en-IE"/>
              </w:rPr>
              <w:t xml:space="preserve"> מתוך </w:t>
            </w:r>
            <w:r>
              <w:rPr>
                <w:rFonts w:ascii="Arial" w:eastAsia="Arial" w:hAnsi="Arial" w:cs="Arial"/>
              </w:rPr>
              <w:t>4</w:t>
            </w:r>
          </w:p>
          <w:p w14:paraId="53FEC80F"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לחצו על החץ קדימה כדי להמשיך ללמוד</w:t>
            </w:r>
          </w:p>
        </w:tc>
      </w:tr>
      <w:tr w:rsidR="005A03D8" w14:paraId="7242295E" w14:textId="77777777" w:rsidTr="00C64F37">
        <w:tc>
          <w:tcPr>
            <w:tcW w:w="1353" w:type="dxa"/>
            <w:shd w:val="clear" w:color="auto" w:fill="D9E2F3" w:themeFill="accent1" w:themeFillTint="33"/>
            <w:tcMar>
              <w:top w:w="120" w:type="dxa"/>
              <w:left w:w="180" w:type="dxa"/>
              <w:bottom w:w="120" w:type="dxa"/>
              <w:right w:w="180" w:type="dxa"/>
            </w:tcMar>
            <w:hideMark/>
          </w:tcPr>
          <w:p w14:paraId="73811418" w14:textId="77777777" w:rsidR="005A03D8" w:rsidRDefault="005A03D8" w:rsidP="00C64F37">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39ECC94A" w14:textId="77777777" w:rsidR="005A03D8" w:rsidRDefault="005A03D8" w:rsidP="00C64F37">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F2FD5D" w14:textId="77777777" w:rsidR="005A03D8" w:rsidRDefault="005A03D8" w:rsidP="00C64F37">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43EEBEB0" w14:textId="77777777" w:rsidR="005A03D8" w:rsidRDefault="005A03D8" w:rsidP="00C64F37">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391640F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סוג נוסף של מידע רגיש שבו אנו עושים שימוש תכוף הוא מידע עסקי חסוי.</w:t>
            </w:r>
          </w:p>
          <w:p w14:paraId="25C784E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עסקי חסוי הוא קטגוריה רחבה.</w:t>
            </w:r>
            <w:r>
              <w:rPr>
                <w:rFonts w:ascii="Arial" w:eastAsia="Arial" w:hAnsi="Arial" w:cs="Arial"/>
                <w:lang w:val="en-IE"/>
              </w:rPr>
              <w:t xml:space="preserve"> </w:t>
            </w:r>
            <w:r>
              <w:rPr>
                <w:rFonts w:ascii="Arial" w:eastAsia="Arial" w:hAnsi="Arial" w:cs="Arial"/>
                <w:rtl/>
                <w:lang w:val="en-IE"/>
              </w:rPr>
              <w:t>הוא כולל את רוב המידע העסקי שבו אנו משתמשים ושאיתו אנו באים במגע באופן יומיומי.</w:t>
            </w:r>
            <w:r>
              <w:rPr>
                <w:rFonts w:ascii="Arial" w:eastAsia="Arial" w:hAnsi="Arial" w:cs="Arial"/>
                <w:lang w:val="en-IE"/>
              </w:rPr>
              <w:t xml:space="preserve"> </w:t>
            </w:r>
            <w:r>
              <w:rPr>
                <w:rFonts w:ascii="Arial" w:eastAsia="Arial" w:hAnsi="Arial" w:cs="Arial"/>
                <w:rtl/>
                <w:lang w:val="en-IE"/>
              </w:rPr>
              <w:t xml:space="preserve">מידע חסוי הוא מידע שאינו זמין לציבור ושיש בו כדי להועיל למתחריה של </w:t>
            </w:r>
            <w:r>
              <w:rPr>
                <w:rFonts w:ascii="Arial" w:eastAsia="Arial" w:hAnsi="Arial" w:cs="Arial"/>
                <w:lang w:val="en-IE"/>
              </w:rPr>
              <w:t>Abbott</w:t>
            </w:r>
            <w:r>
              <w:rPr>
                <w:rFonts w:ascii="Arial" w:eastAsia="Arial" w:hAnsi="Arial" w:cs="Arial"/>
                <w:rtl/>
                <w:lang w:val="en-IE"/>
              </w:rPr>
              <w:t xml:space="preserve"> או להזיק ל-</w:t>
            </w:r>
            <w:r>
              <w:rPr>
                <w:rFonts w:ascii="Arial" w:eastAsia="Arial" w:hAnsi="Arial" w:cs="Arial"/>
                <w:lang w:val="en-IE"/>
              </w:rPr>
              <w:t>Abbott</w:t>
            </w:r>
            <w:r>
              <w:rPr>
                <w:rFonts w:ascii="Arial" w:eastAsia="Arial" w:hAnsi="Arial" w:cs="Arial"/>
                <w:rtl/>
                <w:lang w:val="en-IE"/>
              </w:rPr>
              <w:t xml:space="preserve"> במקרה של חשיפה.</w:t>
            </w:r>
          </w:p>
        </w:tc>
      </w:tr>
      <w:tr w:rsidR="005A03D8" w14:paraId="2AED238C" w14:textId="77777777" w:rsidTr="00C64F37">
        <w:tc>
          <w:tcPr>
            <w:tcW w:w="1353" w:type="dxa"/>
            <w:shd w:val="clear" w:color="auto" w:fill="D9E2F3" w:themeFill="accent1" w:themeFillTint="33"/>
            <w:tcMar>
              <w:top w:w="120" w:type="dxa"/>
              <w:left w:w="180" w:type="dxa"/>
              <w:bottom w:w="120" w:type="dxa"/>
              <w:right w:w="180" w:type="dxa"/>
            </w:tcMar>
            <w:hideMark/>
          </w:tcPr>
          <w:p w14:paraId="6F39F5BB" w14:textId="77777777" w:rsidR="005A03D8" w:rsidRDefault="005A03D8" w:rsidP="00C64F37">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1D94E712" w14:textId="77777777" w:rsidR="005A03D8" w:rsidRDefault="005A03D8" w:rsidP="00C64F37">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47152CF"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Kandice | Marketing Manager </w:t>
            </w:r>
          </w:p>
          <w:p w14:paraId="3A82D506" w14:textId="77777777" w:rsidR="005A03D8" w:rsidRDefault="005A03D8" w:rsidP="00C64F37">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48330A8A" w14:textId="77777777" w:rsidR="005A03D8" w:rsidRDefault="005A03D8" w:rsidP="00C64F37">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69283549" w14:textId="77777777" w:rsidR="005A03D8" w:rsidRDefault="005A03D8" w:rsidP="00C64F37">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4691139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קנדיס | מנהלת שיווק</w:t>
            </w:r>
            <w:r>
              <w:rPr>
                <w:rFonts w:ascii="Arial" w:eastAsia="Arial" w:hAnsi="Arial" w:cs="Arial"/>
                <w:lang w:val="en-IE"/>
              </w:rPr>
              <w:t xml:space="preserve"> </w:t>
            </w:r>
          </w:p>
          <w:p w14:paraId="46A9CBD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אוכל לקבל כמה דוגמאות למידע עסקי חסוי?</w:t>
            </w:r>
          </w:p>
          <w:p w14:paraId="7AFEE41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עסקי חסוי עשוי לכלול, בין היתר: עיצוב מוצר ותהליכיו, הרכבים, אורגניזמים, תוכנות מחשב, נתוני מחקר ופיתוח, נתונים קליניים ופרמקולוגיים, נתוני מטופלים, נתונים טכניים, רשימות של לקוחות ולקוחות פוטנציאליים, שיטות עסקיות, תוכניות ואסטרטגיות שיווק, נתונים פיננסיים ותפעוליים, ונתוני אנשי צוות.</w:t>
            </w:r>
          </w:p>
          <w:p w14:paraId="1F80CAB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הוא עשוי לכלול גם מידע הקשור לרכש, כגון הצעות מכרז לחוזים, רשימות ספקים ומידע על עלויות.</w:t>
            </w:r>
          </w:p>
        </w:tc>
      </w:tr>
      <w:tr w:rsidR="005A03D8" w14:paraId="66E864D7" w14:textId="77777777" w:rsidTr="00C64F37">
        <w:tc>
          <w:tcPr>
            <w:tcW w:w="1353" w:type="dxa"/>
            <w:shd w:val="clear" w:color="auto" w:fill="D9E2F3" w:themeFill="accent1" w:themeFillTint="33"/>
            <w:tcMar>
              <w:top w:w="120" w:type="dxa"/>
              <w:left w:w="180" w:type="dxa"/>
              <w:bottom w:w="120" w:type="dxa"/>
              <w:right w:w="180" w:type="dxa"/>
            </w:tcMar>
            <w:hideMark/>
          </w:tcPr>
          <w:p w14:paraId="667988A0" w14:textId="77777777" w:rsidR="005A03D8" w:rsidRDefault="005A03D8" w:rsidP="00C64F37">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5F7B4900" w14:textId="77777777" w:rsidR="005A03D8" w:rsidRDefault="005A03D8" w:rsidP="00C64F37">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AC6DE7"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Jerry | Sales Representative </w:t>
            </w:r>
          </w:p>
          <w:p w14:paraId="4D00F5C8" w14:textId="77777777" w:rsidR="005A03D8" w:rsidRDefault="005A03D8" w:rsidP="00C64F37">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38E1E2B5" w14:textId="77777777" w:rsidR="005A03D8" w:rsidRDefault="005A03D8" w:rsidP="00C64F37">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4CC3068E" w14:textId="77777777" w:rsidR="005A03D8" w:rsidRDefault="005A03D8" w:rsidP="00C64F37">
            <w:pPr>
              <w:pStyle w:val="NormalWeb"/>
              <w:ind w:left="30" w:right="30"/>
              <w:rPr>
                <w:rFonts w:ascii="Calibri" w:hAnsi="Calibri" w:cs="Calibri"/>
              </w:rPr>
            </w:pPr>
            <w:r>
              <w:rPr>
                <w:rFonts w:ascii="Calibri" w:hAnsi="Calibri" w:cs="Calibri"/>
              </w:rPr>
              <w:t>Examples include:</w:t>
            </w:r>
          </w:p>
          <w:p w14:paraId="70DF5664" w14:textId="77777777" w:rsidR="005A03D8" w:rsidRDefault="005A03D8"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43022E3E" w14:textId="77777777" w:rsidR="005A03D8" w:rsidRDefault="005A03D8"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45B4DA5D" w14:textId="77777777" w:rsidR="005A03D8" w:rsidRDefault="005A03D8" w:rsidP="00C64F37">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4629F37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ג'רי | נציג מכירות</w:t>
            </w:r>
            <w:r>
              <w:rPr>
                <w:rFonts w:ascii="Arial" w:eastAsia="Arial" w:hAnsi="Arial" w:cs="Arial"/>
                <w:lang w:val="en-IE"/>
              </w:rPr>
              <w:t xml:space="preserve"> </w:t>
            </w:r>
          </w:p>
          <w:p w14:paraId="526DA8E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האם ישנם סוגי מידע עסקי חסוי שהם רגישים יותר מאחרים?</w:t>
            </w:r>
          </w:p>
          <w:p w14:paraId="53F5276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כן.</w:t>
            </w:r>
            <w:r>
              <w:rPr>
                <w:rFonts w:ascii="Arial" w:eastAsia="Arial" w:hAnsi="Arial" w:cs="Arial"/>
                <w:lang w:val="en-IE"/>
              </w:rPr>
              <w:t xml:space="preserve"> </w:t>
            </w:r>
            <w:r>
              <w:rPr>
                <w:rFonts w:ascii="Arial" w:eastAsia="Arial" w:hAnsi="Arial" w:cs="Arial"/>
                <w:rtl/>
                <w:lang w:val="en-IE"/>
              </w:rPr>
              <w:t>סוגים מסוימים של מידע עסקי חסוי מחייבים טיפול קפדני יותר מהרגיל משום שחשיפה בלתי ראויה של מידע זה או שימוש בלתי ראוי בו עלולים לגרום לנזק משמעותי לחברה.</w:t>
            </w:r>
          </w:p>
          <w:p w14:paraId="7EF5FF9F" w14:textId="77777777" w:rsidR="005A03D8" w:rsidRDefault="005A03D8" w:rsidP="00C64F37">
            <w:pPr>
              <w:pStyle w:val="NormalWeb"/>
              <w:bidi/>
              <w:ind w:left="30" w:right="30"/>
              <w:rPr>
                <w:rFonts w:ascii="Calibri" w:hAnsi="Calibri" w:cs="Calibri"/>
              </w:rPr>
            </w:pPr>
            <w:r>
              <w:rPr>
                <w:rFonts w:ascii="Arial" w:eastAsia="Arial" w:hAnsi="Arial" w:cs="Arial"/>
                <w:rtl/>
              </w:rPr>
              <w:t>הדוגמאות כוללות:</w:t>
            </w:r>
          </w:p>
          <w:p w14:paraId="3E5C691A" w14:textId="77777777" w:rsidR="005A03D8" w:rsidRDefault="005A03D8"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סודות מסחריים, נוסחאות ייצור ותהליכים;</w:t>
            </w:r>
          </w:p>
          <w:p w14:paraId="7A38EB79" w14:textId="77777777" w:rsidR="005A03D8" w:rsidRDefault="005A03D8"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מידע קליני ורגולטורי, הגשות רגולטוריות, או מידע טרום-אישור, וגם</w:t>
            </w:r>
          </w:p>
          <w:p w14:paraId="74AE89C6" w14:textId="77777777" w:rsidR="005A03D8" w:rsidRDefault="005A03D8" w:rsidP="00C64F37">
            <w:pPr>
              <w:numPr>
                <w:ilvl w:val="0"/>
                <w:numId w:val="10"/>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מידע פיננסי שעדיין לא פורסם לציבור.</w:t>
            </w:r>
          </w:p>
        </w:tc>
      </w:tr>
      <w:tr w:rsidR="005A03D8" w14:paraId="0496537E" w14:textId="77777777" w:rsidTr="00C64F37">
        <w:tc>
          <w:tcPr>
            <w:tcW w:w="1353" w:type="dxa"/>
            <w:shd w:val="clear" w:color="auto" w:fill="D9E2F3" w:themeFill="accent1" w:themeFillTint="33"/>
            <w:tcMar>
              <w:top w:w="120" w:type="dxa"/>
              <w:left w:w="180" w:type="dxa"/>
              <w:bottom w:w="120" w:type="dxa"/>
              <w:right w:w="180" w:type="dxa"/>
            </w:tcMar>
            <w:hideMark/>
          </w:tcPr>
          <w:p w14:paraId="7C718C4E" w14:textId="77777777" w:rsidR="005A03D8" w:rsidRDefault="005A03D8" w:rsidP="00C64F37">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2B20845F" w14:textId="77777777" w:rsidR="005A03D8" w:rsidRDefault="005A03D8" w:rsidP="00C64F37">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830A0E" w14:textId="77777777" w:rsidR="005A03D8" w:rsidRDefault="005A03D8" w:rsidP="00C64F37">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532570E2" w14:textId="77777777" w:rsidR="005A03D8" w:rsidRDefault="005A03D8" w:rsidP="00C64F37">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5E6877F9" w14:textId="77777777" w:rsidR="005A03D8" w:rsidRDefault="005A03D8" w:rsidP="00C64F37">
            <w:pPr>
              <w:pStyle w:val="NormalWeb"/>
              <w:ind w:left="30" w:right="30"/>
              <w:rPr>
                <w:rFonts w:ascii="Calibri" w:hAnsi="Calibri" w:cs="Calibri"/>
                <w:lang w:val="en-IE"/>
              </w:rPr>
            </w:pPr>
            <w:r>
              <w:rPr>
                <w:rFonts w:ascii="Calibri" w:hAnsi="Calibri" w:cs="Calibri"/>
                <w:lang w:val="en-IE"/>
              </w:rPr>
              <w:t>Is this information publicly available?</w:t>
            </w:r>
          </w:p>
          <w:p w14:paraId="68CF7E8B" w14:textId="77777777" w:rsidR="005A03D8" w:rsidRDefault="005A03D8" w:rsidP="00C64F37">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7B369AB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כפי שראיתם, רוב המידע העסקי שאנו משתמשים בו בעבודה היומיומית שלנו נחשב חסוי.</w:t>
            </w:r>
          </w:p>
          <w:p w14:paraId="78D996B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דרך טובה לוודא אם המידע העסקי שאתם משתמשים בו הוא חסוי היא לשאול את עצמכם שאלה פשוטה:</w:t>
            </w:r>
          </w:p>
          <w:p w14:paraId="4E772A9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האם מידע זה זמין לציבור?</w:t>
            </w:r>
          </w:p>
          <w:p w14:paraId="4CA8D8E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התשובה היא לא, על המידע להיחשב חסוי ויש לנקוט בצעדים המתאימים כדי להגן עליו.</w:t>
            </w:r>
          </w:p>
        </w:tc>
      </w:tr>
      <w:tr w:rsidR="005A03D8" w14:paraId="11469AC1" w14:textId="77777777" w:rsidTr="00C64F37">
        <w:tc>
          <w:tcPr>
            <w:tcW w:w="1353" w:type="dxa"/>
            <w:shd w:val="clear" w:color="auto" w:fill="D9E2F3" w:themeFill="accent1" w:themeFillTint="33"/>
            <w:tcMar>
              <w:top w:w="120" w:type="dxa"/>
              <w:left w:w="180" w:type="dxa"/>
              <w:bottom w:w="120" w:type="dxa"/>
              <w:right w:w="180" w:type="dxa"/>
            </w:tcMar>
            <w:hideMark/>
          </w:tcPr>
          <w:p w14:paraId="160DAB05" w14:textId="77777777" w:rsidR="005A03D8" w:rsidRDefault="005A03D8" w:rsidP="00C64F37">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256692AB" w14:textId="77777777" w:rsidR="005A03D8" w:rsidRDefault="005A03D8" w:rsidP="00C64F37">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157845" w14:textId="77777777" w:rsidR="005A03D8" w:rsidRDefault="005A03D8" w:rsidP="00C64F37">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31B3DA37" w14:textId="77777777" w:rsidR="005A03D8" w:rsidRDefault="005A03D8" w:rsidP="00C64F37">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5BC7403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כמו כן, חשוב לזכור כי כל מידע עסקי חסוי שנוצר כחלק מעבודתכם ב-</w:t>
            </w:r>
            <w:r>
              <w:rPr>
                <w:rFonts w:ascii="Arial" w:eastAsia="Arial" w:hAnsi="Arial" w:cs="Arial"/>
                <w:lang w:val="en-IE"/>
              </w:rPr>
              <w:t>Abbott</w:t>
            </w:r>
            <w:r>
              <w:rPr>
                <w:rFonts w:ascii="Arial" w:eastAsia="Arial" w:hAnsi="Arial" w:cs="Arial"/>
                <w:rtl/>
                <w:lang w:val="en-IE"/>
              </w:rPr>
              <w:t xml:space="preserve"> הוא רכושה של </w:t>
            </w:r>
            <w:r>
              <w:rPr>
                <w:rFonts w:ascii="Arial" w:eastAsia="Arial" w:hAnsi="Arial" w:cs="Arial"/>
                <w:lang w:val="en-IE"/>
              </w:rPr>
              <w:t>Abbott</w:t>
            </w:r>
            <w:r>
              <w:rPr>
                <w:rFonts w:ascii="Arial" w:eastAsia="Arial" w:hAnsi="Arial" w:cs="Arial"/>
                <w:rtl/>
                <w:lang w:val="en-IE"/>
              </w:rPr>
              <w:t>.</w:t>
            </w:r>
          </w:p>
          <w:p w14:paraId="05F7DF8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כתוצאה, עליכם להגן על מידע זה ואינכם יכולים לשמור אותו במקרה שאתם מסיימים את עבודתכם ב-</w:t>
            </w:r>
            <w:r>
              <w:rPr>
                <w:rFonts w:ascii="Arial" w:eastAsia="Arial" w:hAnsi="Arial" w:cs="Arial"/>
                <w:lang w:val="en-IE"/>
              </w:rPr>
              <w:t>Abbott</w:t>
            </w:r>
            <w:r>
              <w:rPr>
                <w:rFonts w:ascii="Arial" w:eastAsia="Arial" w:hAnsi="Arial" w:cs="Arial"/>
                <w:rtl/>
                <w:lang w:val="en-IE"/>
              </w:rPr>
              <w:t>.</w:t>
            </w:r>
          </w:p>
        </w:tc>
      </w:tr>
      <w:tr w:rsidR="005A03D8" w14:paraId="1E283D41" w14:textId="77777777" w:rsidTr="00C64F37">
        <w:tc>
          <w:tcPr>
            <w:tcW w:w="1353" w:type="dxa"/>
            <w:shd w:val="clear" w:color="auto" w:fill="D9E2F3" w:themeFill="accent1" w:themeFillTint="33"/>
            <w:tcMar>
              <w:top w:w="120" w:type="dxa"/>
              <w:left w:w="180" w:type="dxa"/>
              <w:bottom w:w="120" w:type="dxa"/>
              <w:right w:w="180" w:type="dxa"/>
            </w:tcMar>
            <w:hideMark/>
          </w:tcPr>
          <w:p w14:paraId="5CABA2BF" w14:textId="77777777" w:rsidR="005A03D8" w:rsidRDefault="005A03D8" w:rsidP="00C64F37">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3F8F61E9" w14:textId="77777777" w:rsidR="005A03D8" w:rsidRDefault="005A03D8" w:rsidP="00C64F37">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AC1064" w14:textId="77777777" w:rsidR="005A03D8" w:rsidRDefault="005A03D8" w:rsidP="00C64F37">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35FDC9FC" w14:textId="77777777" w:rsidR="005A03D8" w:rsidRDefault="005A03D8" w:rsidP="00C64F37">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643A938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ההגנה על מידע עסקי חסוי היא פעולה חיונית.</w:t>
            </w:r>
          </w:p>
          <w:p w14:paraId="363B5B3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שלא במפתיע, שימוש לא ראוי במידע זה או חשיפתו עלולים לגרום לפגיעה משמעותית מבחינת </w:t>
            </w:r>
            <w:r>
              <w:rPr>
                <w:rFonts w:ascii="Arial" w:eastAsia="Arial" w:hAnsi="Arial" w:cs="Arial"/>
                <w:lang w:val="en-IE"/>
              </w:rPr>
              <w:t>Abbott</w:t>
            </w:r>
            <w:r>
              <w:rPr>
                <w:rFonts w:ascii="Arial" w:eastAsia="Arial" w:hAnsi="Arial" w:cs="Arial"/>
                <w:rtl/>
                <w:lang w:val="en-IE"/>
              </w:rPr>
              <w:t>.</w:t>
            </w:r>
          </w:p>
        </w:tc>
      </w:tr>
      <w:tr w:rsidR="005A03D8" w14:paraId="02AB40E3" w14:textId="77777777" w:rsidTr="00C64F37">
        <w:tc>
          <w:tcPr>
            <w:tcW w:w="1353" w:type="dxa"/>
            <w:shd w:val="clear" w:color="auto" w:fill="D9E2F3" w:themeFill="accent1" w:themeFillTint="33"/>
            <w:tcMar>
              <w:top w:w="120" w:type="dxa"/>
              <w:left w:w="180" w:type="dxa"/>
              <w:bottom w:w="120" w:type="dxa"/>
              <w:right w:w="180" w:type="dxa"/>
            </w:tcMar>
            <w:hideMark/>
          </w:tcPr>
          <w:p w14:paraId="08C2B764" w14:textId="77777777" w:rsidR="005A03D8" w:rsidRDefault="005A03D8" w:rsidP="00C64F37">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31022376" w14:textId="77777777" w:rsidR="005A03D8" w:rsidRDefault="005A03D8" w:rsidP="00C64F37">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173F2F" w14:textId="77777777" w:rsidR="005A03D8" w:rsidRDefault="005A03D8" w:rsidP="00C64F37">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28DFB555"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293C4DC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שימוש לא ראוי במידע חסוי או חשיפתו עלולים לגרום לפגיעה משמעותית ביחסיה של </w:t>
            </w:r>
            <w:r>
              <w:rPr>
                <w:rFonts w:ascii="Arial" w:eastAsia="Arial" w:hAnsi="Arial" w:cs="Arial"/>
                <w:lang w:val="en-IE"/>
              </w:rPr>
              <w:t>Abbott</w:t>
            </w:r>
            <w:r>
              <w:rPr>
                <w:rFonts w:ascii="Arial" w:eastAsia="Arial" w:hAnsi="Arial" w:cs="Arial"/>
                <w:rtl/>
                <w:lang w:val="en-IE"/>
              </w:rPr>
              <w:t xml:space="preserve"> עם לקוחותיה, לסיקור מביך בתקשורת, ולאובדן יתרונות תחרותיים מבחינת </w:t>
            </w:r>
            <w:r>
              <w:rPr>
                <w:rFonts w:ascii="Arial" w:eastAsia="Arial" w:hAnsi="Arial" w:cs="Arial"/>
                <w:lang w:val="en-IE"/>
              </w:rPr>
              <w:t>Abbott</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הדבר אף יכול לגרור תביעות אזרחיות וענישה פלילית, לרבות נגד עובדים בהווה ובעבר.</w:t>
            </w:r>
          </w:p>
          <w:p w14:paraId="097FB0B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לחצן "מקרים מהזמן האחרון" לקבלת מידע נוסף.</w:t>
            </w:r>
          </w:p>
        </w:tc>
      </w:tr>
      <w:tr w:rsidR="005A03D8" w14:paraId="5151A986" w14:textId="77777777" w:rsidTr="00C64F37">
        <w:tc>
          <w:tcPr>
            <w:tcW w:w="1353" w:type="dxa"/>
            <w:shd w:val="clear" w:color="auto" w:fill="D9E2F3" w:themeFill="accent1" w:themeFillTint="33"/>
            <w:tcMar>
              <w:top w:w="120" w:type="dxa"/>
              <w:left w:w="180" w:type="dxa"/>
              <w:bottom w:w="120" w:type="dxa"/>
              <w:right w:w="180" w:type="dxa"/>
            </w:tcMar>
            <w:hideMark/>
          </w:tcPr>
          <w:p w14:paraId="7EE50739" w14:textId="77777777" w:rsidR="005A03D8" w:rsidRDefault="005A03D8" w:rsidP="00C64F37">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33530FD8" w14:textId="77777777" w:rsidR="005A03D8" w:rsidRDefault="005A03D8" w:rsidP="00C64F37">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939EDF" w14:textId="77777777" w:rsidR="005A03D8" w:rsidRDefault="005A03D8" w:rsidP="00C64F37">
            <w:pPr>
              <w:pStyle w:val="NormalWeb"/>
              <w:ind w:left="30" w:right="30"/>
              <w:rPr>
                <w:rFonts w:ascii="Calibri" w:hAnsi="Calibri" w:cs="Calibri"/>
                <w:lang w:val="en-IE"/>
              </w:rPr>
            </w:pPr>
            <w:r>
              <w:rPr>
                <w:rFonts w:ascii="Calibri" w:hAnsi="Calibri" w:cs="Calibri"/>
                <w:lang w:val="en-IE"/>
              </w:rPr>
              <w:t>RECENT CASES</w:t>
            </w:r>
          </w:p>
          <w:p w14:paraId="7E429CD6" w14:textId="77777777" w:rsidR="005A03D8" w:rsidRDefault="005A03D8" w:rsidP="00C64F37">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5C87B70D" w14:textId="77777777" w:rsidR="005A03D8" w:rsidRDefault="005A03D8" w:rsidP="00C64F37">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5D864A8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מקרים מהזמן האחרון</w:t>
            </w:r>
          </w:p>
          <w:p w14:paraId="03E72BD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בשנים האחרונות, חברות קיבלו פסקי דין ופיצויים שנקבעו על ידי חבר מושבעים גדול נגד עובדים לשעבר בגין לקיחה בלתי ראויה של מידע השייך להן.</w:t>
            </w:r>
            <w:r>
              <w:rPr>
                <w:rFonts w:ascii="Arial" w:eastAsia="Arial" w:hAnsi="Arial" w:cs="Arial"/>
                <w:lang w:val="en-IE"/>
              </w:rPr>
              <w:t xml:space="preserve"> </w:t>
            </w:r>
            <w:r>
              <w:rPr>
                <w:rFonts w:ascii="Arial" w:eastAsia="Arial" w:hAnsi="Arial" w:cs="Arial"/>
                <w:rtl/>
                <w:lang w:val="en-IE"/>
              </w:rPr>
              <w:t xml:space="preserve">לדוגמה, לטובת חברה אחת נפסקו פיצויים בגובה </w:t>
            </w:r>
            <w:r>
              <w:rPr>
                <w:rFonts w:ascii="Arial" w:eastAsia="Arial" w:hAnsi="Arial" w:cs="Arial"/>
                <w:lang w:val="en-IE"/>
              </w:rPr>
              <w:t>240</w:t>
            </w:r>
            <w:r>
              <w:rPr>
                <w:rFonts w:ascii="Arial" w:eastAsia="Arial" w:hAnsi="Arial" w:cs="Arial"/>
                <w:rtl/>
                <w:lang w:val="en-IE"/>
              </w:rPr>
              <w:t xml:space="preserve"> מיליון דולר נגד עובד לשעבר שחשף באופן לא ראוי את המידע החסוי שלה בפני מתחרה.</w:t>
            </w:r>
            <w:r>
              <w:rPr>
                <w:rFonts w:ascii="Arial" w:eastAsia="Arial" w:hAnsi="Arial" w:cs="Arial"/>
                <w:lang w:val="en-IE"/>
              </w:rPr>
              <w:t xml:space="preserve"> </w:t>
            </w:r>
            <w:r>
              <w:rPr>
                <w:rFonts w:ascii="Arial" w:eastAsia="Arial" w:hAnsi="Arial" w:cs="Arial"/>
                <w:rtl/>
                <w:lang w:val="en-IE"/>
              </w:rPr>
              <w:t xml:space="preserve">במקרה של חברה אחרת, חבר המושבעים פסק פיצוי בגובה </w:t>
            </w:r>
            <w:r>
              <w:rPr>
                <w:rFonts w:ascii="Arial" w:eastAsia="Arial" w:hAnsi="Arial" w:cs="Arial"/>
                <w:lang w:val="en-IE"/>
              </w:rPr>
              <w:t>854</w:t>
            </w:r>
            <w:r>
              <w:rPr>
                <w:rFonts w:ascii="Arial" w:eastAsia="Arial" w:hAnsi="Arial" w:cs="Arial"/>
                <w:rtl/>
                <w:lang w:val="en-IE"/>
              </w:rPr>
              <w:t xml:space="preserve"> מיליון דולר נגד אחד מעובדיה לשעבר ומעסיקו החדש, זאת לאחר שהראשון ניצל את המידע החסוי של החברה ולאחר מכן השתמש בו בשם מעסיקו החדש.</w:t>
            </w:r>
          </w:p>
          <w:p w14:paraId="5688989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מחקרים מצביעים על כך שגניבת מידע חסוי גורמת לחברות ציבוריות הפסדים שנעים בין </w:t>
            </w:r>
            <w:r>
              <w:rPr>
                <w:rFonts w:ascii="Arial" w:eastAsia="Arial" w:hAnsi="Arial" w:cs="Arial"/>
                <w:lang w:val="en-IE"/>
              </w:rPr>
              <w:t>209</w:t>
            </w:r>
            <w:r>
              <w:rPr>
                <w:rFonts w:ascii="Arial" w:eastAsia="Arial" w:hAnsi="Arial" w:cs="Arial"/>
                <w:rtl/>
                <w:lang w:val="en-IE"/>
              </w:rPr>
              <w:t xml:space="preserve"> ל-</w:t>
            </w:r>
            <w:r>
              <w:rPr>
                <w:rFonts w:ascii="Arial" w:eastAsia="Arial" w:hAnsi="Arial" w:cs="Arial"/>
                <w:lang w:val="en-IE"/>
              </w:rPr>
              <w:t>625</w:t>
            </w:r>
            <w:r>
              <w:rPr>
                <w:rFonts w:ascii="Arial" w:eastAsia="Arial" w:hAnsi="Arial" w:cs="Arial"/>
                <w:rtl/>
                <w:lang w:val="en-IE"/>
              </w:rPr>
              <w:t xml:space="preserve"> מיליארד דולר.</w:t>
            </w:r>
          </w:p>
        </w:tc>
      </w:tr>
      <w:tr w:rsidR="005A03D8" w14:paraId="1B366EFC" w14:textId="77777777" w:rsidTr="00C64F37">
        <w:tc>
          <w:tcPr>
            <w:tcW w:w="1353" w:type="dxa"/>
            <w:shd w:val="clear" w:color="auto" w:fill="D9E2F3" w:themeFill="accent1" w:themeFillTint="33"/>
            <w:tcMar>
              <w:top w:w="120" w:type="dxa"/>
              <w:left w:w="180" w:type="dxa"/>
              <w:bottom w:w="120" w:type="dxa"/>
              <w:right w:w="180" w:type="dxa"/>
            </w:tcMar>
            <w:hideMark/>
          </w:tcPr>
          <w:p w14:paraId="44E15205" w14:textId="77777777" w:rsidR="005A03D8" w:rsidRDefault="005A03D8" w:rsidP="00C64F37">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13146994" w14:textId="77777777" w:rsidR="005A03D8" w:rsidRDefault="005A03D8" w:rsidP="00C64F37">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230B7D" w14:textId="77777777" w:rsidR="005A03D8" w:rsidRDefault="005A03D8" w:rsidP="00C64F37">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087C8125" w14:textId="77777777" w:rsidR="005A03D8" w:rsidRDefault="005A03D8" w:rsidP="00C64F37">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2B732DE7"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7CB4B90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אין זה מפתיע שהרשויות מתייחסות ברצינות רבה לגניבת מידע חסוי.</w:t>
            </w:r>
          </w:p>
          <w:p w14:paraId="3C2A3D2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לדוגמה, על פי חוקי העונשין של הממשל הפדרלי, אדם עשוי להיות צפוי למאסר של עד עשר שנים ולקנס של </w:t>
            </w:r>
            <w:r>
              <w:rPr>
                <w:rFonts w:ascii="Arial" w:eastAsia="Arial" w:hAnsi="Arial" w:cs="Arial"/>
                <w:lang w:val="en-IE"/>
              </w:rPr>
              <w:t>5</w:t>
            </w:r>
            <w:r>
              <w:rPr>
                <w:rFonts w:ascii="Arial" w:eastAsia="Arial" w:hAnsi="Arial" w:cs="Arial"/>
                <w:rtl/>
                <w:lang w:val="en-IE"/>
              </w:rPr>
              <w:t xml:space="preserve"> מיליון דולר בגין גניבת מידע חסוי.</w:t>
            </w:r>
            <w:r>
              <w:rPr>
                <w:rFonts w:ascii="Arial" w:eastAsia="Arial" w:hAnsi="Arial" w:cs="Arial"/>
                <w:lang w:val="en-IE"/>
              </w:rPr>
              <w:t xml:space="preserve"> </w:t>
            </w:r>
            <w:r>
              <w:rPr>
                <w:rFonts w:ascii="Arial" w:eastAsia="Arial" w:hAnsi="Arial" w:cs="Arial"/>
                <w:rtl/>
                <w:lang w:val="en-IE"/>
              </w:rPr>
              <w:t>בנוסף, במקרה שחברה נמצאת אשמה בגניבת מידע חסוי, היא עשויה להיקנס ב-</w:t>
            </w:r>
            <w:r>
              <w:rPr>
                <w:rFonts w:ascii="Arial" w:eastAsia="Arial" w:hAnsi="Arial" w:cs="Arial"/>
                <w:lang w:val="en-IE"/>
              </w:rPr>
              <w:t>10</w:t>
            </w:r>
            <w:r>
              <w:rPr>
                <w:rFonts w:ascii="Arial" w:eastAsia="Arial" w:hAnsi="Arial" w:cs="Arial"/>
                <w:rtl/>
                <w:lang w:val="en-IE"/>
              </w:rPr>
              <w:t xml:space="preserve"> מיליון דולר או בסכום העומד על פי </w:t>
            </w:r>
            <w:r>
              <w:rPr>
                <w:rFonts w:ascii="Arial" w:eastAsia="Arial" w:hAnsi="Arial" w:cs="Arial"/>
                <w:lang w:val="en-IE"/>
              </w:rPr>
              <w:t>3</w:t>
            </w:r>
            <w:r>
              <w:rPr>
                <w:rFonts w:ascii="Arial" w:eastAsia="Arial" w:hAnsi="Arial" w:cs="Arial"/>
                <w:rtl/>
                <w:lang w:val="en-IE"/>
              </w:rPr>
              <w:t xml:space="preserve"> מערך המידע החסוי.</w:t>
            </w:r>
          </w:p>
          <w:p w14:paraId="3B788FE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לחצן "קנסות ועונשים" לקבלת מידע נוסף.</w:t>
            </w:r>
          </w:p>
        </w:tc>
      </w:tr>
      <w:tr w:rsidR="005A03D8" w14:paraId="75AE6538" w14:textId="77777777" w:rsidTr="00C64F37">
        <w:tc>
          <w:tcPr>
            <w:tcW w:w="1353" w:type="dxa"/>
            <w:shd w:val="clear" w:color="auto" w:fill="D9E2F3" w:themeFill="accent1" w:themeFillTint="33"/>
            <w:tcMar>
              <w:top w:w="120" w:type="dxa"/>
              <w:left w:w="180" w:type="dxa"/>
              <w:bottom w:w="120" w:type="dxa"/>
              <w:right w:w="180" w:type="dxa"/>
            </w:tcMar>
            <w:hideMark/>
          </w:tcPr>
          <w:p w14:paraId="124C8501" w14:textId="77777777" w:rsidR="005A03D8" w:rsidRDefault="005A03D8" w:rsidP="00C64F37">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1C972778" w14:textId="77777777" w:rsidR="005A03D8" w:rsidRDefault="005A03D8" w:rsidP="00C64F37">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D1F198" w14:textId="77777777" w:rsidR="005A03D8" w:rsidRDefault="005A03D8" w:rsidP="00C64F37">
            <w:pPr>
              <w:pStyle w:val="NormalWeb"/>
              <w:ind w:left="30" w:right="30"/>
              <w:rPr>
                <w:rFonts w:ascii="Calibri" w:hAnsi="Calibri" w:cs="Calibri"/>
                <w:lang w:val="en-IE"/>
              </w:rPr>
            </w:pPr>
            <w:r>
              <w:rPr>
                <w:rFonts w:ascii="Calibri" w:hAnsi="Calibri" w:cs="Calibri"/>
                <w:lang w:val="en-IE"/>
              </w:rPr>
              <w:t>FINES AND PENALTIES</w:t>
            </w:r>
          </w:p>
          <w:p w14:paraId="2A2E4D9B" w14:textId="77777777" w:rsidR="005A03D8" w:rsidRDefault="005A03D8" w:rsidP="00C64F37">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4D63F0AD" w14:textId="77777777" w:rsidR="005A03D8" w:rsidRDefault="005A03D8"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0E14EDA0" w14:textId="77777777" w:rsidR="005A03D8" w:rsidRDefault="005A03D8"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53ECBF42" w14:textId="77777777" w:rsidR="005A03D8" w:rsidRDefault="005A03D8"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3C72204B" w14:textId="77777777" w:rsidR="005A03D8" w:rsidRDefault="005A03D8"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014DA482" w14:textId="77777777" w:rsidR="005A03D8" w:rsidRDefault="005A03D8" w:rsidP="00C64F37">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1AACB8B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קנסות ועונשים</w:t>
            </w:r>
          </w:p>
          <w:p w14:paraId="6F37F64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בשנים האחרונות, מספר אנשים וחברות נקנסו או נידונו למאסר בגין גניבת מידע חסוי.</w:t>
            </w:r>
            <w:r>
              <w:rPr>
                <w:rFonts w:ascii="Arial" w:eastAsia="Arial" w:hAnsi="Arial" w:cs="Arial"/>
                <w:lang w:val="en-IE"/>
              </w:rPr>
              <w:t xml:space="preserve"> </w:t>
            </w:r>
            <w:r>
              <w:rPr>
                <w:rFonts w:ascii="Arial" w:eastAsia="Arial" w:hAnsi="Arial" w:cs="Arial"/>
                <w:rtl/>
                <w:lang w:val="en-IE"/>
              </w:rPr>
              <w:t>לדוגמה:</w:t>
            </w:r>
          </w:p>
          <w:p w14:paraId="50EF583F" w14:textId="77777777" w:rsidR="005A03D8" w:rsidRDefault="005A03D8"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מתחרה נקנס ב-</w:t>
            </w:r>
            <w:r>
              <w:rPr>
                <w:rFonts w:ascii="Arial" w:eastAsia="Arial" w:hAnsi="Arial" w:cs="Arial"/>
              </w:rPr>
              <w:t>60</w:t>
            </w:r>
            <w:r>
              <w:rPr>
                <w:rFonts w:ascii="Arial" w:eastAsia="Arial" w:hAnsi="Arial" w:cs="Arial"/>
                <w:rtl/>
                <w:lang w:val="en-IE"/>
              </w:rPr>
              <w:t xml:space="preserve"> מיליון דולר בגין גניבת מידע חסוי של חברה אחרת;</w:t>
            </w:r>
          </w:p>
          <w:p w14:paraId="09193A56" w14:textId="77777777" w:rsidR="005A03D8" w:rsidRDefault="005A03D8"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עובד </w:t>
            </w:r>
            <w:r>
              <w:rPr>
                <w:rFonts w:ascii="Arial" w:eastAsia="Arial" w:hAnsi="Arial" w:cs="Arial"/>
              </w:rPr>
              <w:t>IT</w:t>
            </w:r>
            <w:r>
              <w:rPr>
                <w:rFonts w:ascii="Arial" w:eastAsia="Arial" w:hAnsi="Arial" w:cs="Arial"/>
                <w:rtl/>
                <w:lang w:val="en-IE"/>
              </w:rPr>
              <w:t xml:space="preserve"> לשעבר נידון ל-</w:t>
            </w:r>
            <w:r>
              <w:rPr>
                <w:rFonts w:ascii="Arial" w:eastAsia="Arial" w:hAnsi="Arial" w:cs="Arial"/>
              </w:rPr>
              <w:t>97</w:t>
            </w:r>
            <w:r>
              <w:rPr>
                <w:rFonts w:ascii="Arial" w:eastAsia="Arial" w:hAnsi="Arial" w:cs="Arial"/>
                <w:rtl/>
                <w:lang w:val="en-IE"/>
              </w:rPr>
              <w:t xml:space="preserve"> חודשי מאסר בגין גניבת מידע חסוי;</w:t>
            </w:r>
          </w:p>
          <w:p w14:paraId="27DFB9BA" w14:textId="77777777" w:rsidR="005A03D8" w:rsidRDefault="005A03D8"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איש מכירות לשעבר נידון ל-</w:t>
            </w:r>
            <w:r>
              <w:rPr>
                <w:rFonts w:ascii="Arial" w:eastAsia="Arial" w:hAnsi="Arial" w:cs="Arial"/>
              </w:rPr>
              <w:t>12</w:t>
            </w:r>
            <w:r>
              <w:rPr>
                <w:rFonts w:ascii="Arial" w:eastAsia="Arial" w:hAnsi="Arial" w:cs="Arial"/>
                <w:rtl/>
                <w:lang w:val="en-IE"/>
              </w:rPr>
              <w:t xml:space="preserve"> חודשי מאסר בגין גניבת מידע חסוי;</w:t>
            </w:r>
          </w:p>
          <w:p w14:paraId="4CE4EF28" w14:textId="77777777" w:rsidR="005A03D8" w:rsidRDefault="005A03D8"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מנהל בכיר נידון ל-</w:t>
            </w:r>
            <w:r>
              <w:rPr>
                <w:rFonts w:ascii="Arial" w:eastAsia="Arial" w:hAnsi="Arial" w:cs="Arial"/>
              </w:rPr>
              <w:t>24</w:t>
            </w:r>
            <w:r>
              <w:rPr>
                <w:rFonts w:ascii="Arial" w:eastAsia="Arial" w:hAnsi="Arial" w:cs="Arial"/>
                <w:rtl/>
                <w:lang w:val="en-IE"/>
              </w:rPr>
              <w:t xml:space="preserve"> חודשי מאסר בגין גניבת מידע חסוי; וכן</w:t>
            </w:r>
          </w:p>
          <w:p w14:paraId="05B7C287" w14:textId="77777777" w:rsidR="005A03D8" w:rsidRDefault="005A03D8" w:rsidP="00C64F37">
            <w:pPr>
              <w:numPr>
                <w:ilvl w:val="0"/>
                <w:numId w:val="1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מדען-חוקר נידון ל-</w:t>
            </w:r>
            <w:r>
              <w:rPr>
                <w:rFonts w:ascii="Arial" w:eastAsia="Arial" w:hAnsi="Arial" w:cs="Arial"/>
              </w:rPr>
              <w:t>18</w:t>
            </w:r>
            <w:r>
              <w:rPr>
                <w:rFonts w:ascii="Arial" w:eastAsia="Arial" w:hAnsi="Arial" w:cs="Arial"/>
                <w:rtl/>
                <w:lang w:val="en-IE"/>
              </w:rPr>
              <w:t xml:space="preserve"> חודשי מאסר בגין גניבת מידע חסוי.</w:t>
            </w:r>
          </w:p>
        </w:tc>
      </w:tr>
      <w:tr w:rsidR="005A03D8" w14:paraId="0D1A9884" w14:textId="77777777" w:rsidTr="00C64F37">
        <w:tc>
          <w:tcPr>
            <w:tcW w:w="1353" w:type="dxa"/>
            <w:shd w:val="clear" w:color="auto" w:fill="D9E2F3" w:themeFill="accent1" w:themeFillTint="33"/>
            <w:tcMar>
              <w:top w:w="120" w:type="dxa"/>
              <w:left w:w="180" w:type="dxa"/>
              <w:bottom w:w="120" w:type="dxa"/>
              <w:right w:w="180" w:type="dxa"/>
            </w:tcMar>
            <w:hideMark/>
          </w:tcPr>
          <w:p w14:paraId="3E6E0DAE" w14:textId="77777777" w:rsidR="005A03D8" w:rsidRDefault="005A03D8" w:rsidP="00C64F37">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1F0F9B43" w14:textId="77777777" w:rsidR="005A03D8" w:rsidRDefault="005A03D8" w:rsidP="00C64F37">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C42505"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63CCF5D3" w14:textId="77777777" w:rsidR="005A03D8" w:rsidRDefault="005A03D8" w:rsidP="00C64F37">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48FF84A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סוג נוסף של מידע עסקי חסוי שחשוב להכירו ולהגן עליו הוא </w:t>
            </w:r>
            <w:r>
              <w:rPr>
                <w:rFonts w:ascii="Arial" w:eastAsia="Arial" w:hAnsi="Arial" w:cs="Arial"/>
                <w:i/>
                <w:iCs/>
                <w:rtl/>
                <w:lang w:val="en-IE"/>
              </w:rPr>
              <w:t>מידע פנים</w:t>
            </w:r>
            <w:r>
              <w:rPr>
                <w:rFonts w:ascii="Arial" w:eastAsia="Arial" w:hAnsi="Arial" w:cs="Arial"/>
                <w:lang w:val="en-IE"/>
              </w:rPr>
              <w:t>.</w:t>
            </w:r>
          </w:p>
          <w:p w14:paraId="0D90F52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פנים הוא מידע מהותי שאינו נחלת הציבור אשר, אם ייחשף בצורה פומבית, עלול ככל הנראה להשפיע על ערך השוק של ניירות הערך של החברה או להשפיע על החלטות המשקיעים אם לקנות או למכור ניירות ערך.</w:t>
            </w:r>
          </w:p>
        </w:tc>
      </w:tr>
      <w:tr w:rsidR="005A03D8" w14:paraId="30192322" w14:textId="77777777" w:rsidTr="00C64F37">
        <w:tc>
          <w:tcPr>
            <w:tcW w:w="1353" w:type="dxa"/>
            <w:shd w:val="clear" w:color="auto" w:fill="D9E2F3" w:themeFill="accent1" w:themeFillTint="33"/>
            <w:tcMar>
              <w:top w:w="120" w:type="dxa"/>
              <w:left w:w="180" w:type="dxa"/>
              <w:bottom w:w="120" w:type="dxa"/>
              <w:right w:w="180" w:type="dxa"/>
            </w:tcMar>
            <w:hideMark/>
          </w:tcPr>
          <w:p w14:paraId="5059B946" w14:textId="77777777" w:rsidR="005A03D8" w:rsidRDefault="005A03D8" w:rsidP="00C64F37">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1D258A8C" w14:textId="77777777" w:rsidR="005A03D8" w:rsidRDefault="005A03D8" w:rsidP="00C64F37">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40E7B6" w14:textId="77777777" w:rsidR="005A03D8" w:rsidRDefault="005A03D8" w:rsidP="00C64F37">
            <w:pPr>
              <w:pStyle w:val="NormalWeb"/>
              <w:ind w:left="30" w:right="30"/>
              <w:rPr>
                <w:rFonts w:ascii="Calibri" w:hAnsi="Calibri" w:cs="Calibri"/>
                <w:lang w:val="en-IE"/>
              </w:rPr>
            </w:pPr>
            <w:r>
              <w:rPr>
                <w:rFonts w:ascii="Calibri" w:hAnsi="Calibri" w:cs="Calibri"/>
                <w:lang w:val="en-IE"/>
              </w:rPr>
              <w:t>Examples of insider information include:</w:t>
            </w:r>
          </w:p>
          <w:p w14:paraId="09061C91"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4A82AC49"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12183C8C"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46D77A09"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5371876E"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456570D6"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5FA68E78"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13B46B70"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0B8A5300" w14:textId="77777777" w:rsidR="005A03D8" w:rsidRDefault="005A03D8"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549EDA0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דוגמאות למידע פנים כוללות:</w:t>
            </w:r>
          </w:p>
          <w:p w14:paraId="6D1F0CC4"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חדשות על רכישות פוטנציאליות,</w:t>
            </w:r>
          </w:p>
          <w:p w14:paraId="5B39AD51"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עיכוב בהשקת מוצר,</w:t>
            </w:r>
          </w:p>
          <w:p w14:paraId="4EBAEED7"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חדשות על חדירה למערכות טכנולוגיית מידע (</w:t>
            </w:r>
            <w:r>
              <w:rPr>
                <w:rFonts w:ascii="Arial" w:eastAsia="Arial" w:hAnsi="Arial" w:cs="Arial"/>
                <w:lang w:val="en-IE"/>
              </w:rPr>
              <w:t>IT</w:t>
            </w:r>
            <w:r>
              <w:rPr>
                <w:rFonts w:ascii="Arial" w:eastAsia="Arial" w:hAnsi="Arial" w:cs="Arial"/>
                <w:rtl/>
                <w:lang w:val="en-IE"/>
              </w:rPr>
              <w:t>) פנימיות,</w:t>
            </w:r>
          </w:p>
          <w:p w14:paraId="746995F4"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שינויים בלתי צפויים בהכנסות או בשיעורי הדיבידנדים,</w:t>
            </w:r>
          </w:p>
          <w:p w14:paraId="11AAA868"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הצעות למכרזים או לפיצול מניות,</w:t>
            </w:r>
          </w:p>
          <w:p w14:paraId="5B0B4D82"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מידע בנוגע למוצרים חשובים חדשים,</w:t>
            </w:r>
          </w:p>
          <w:p w14:paraId="5BA9691D"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rPr>
              <w:t>זכייה בחוזים,</w:t>
            </w:r>
          </w:p>
          <w:p w14:paraId="0D32652A"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rPr>
              <w:t>תוכניות התרחבות,</w:t>
            </w:r>
          </w:p>
          <w:p w14:paraId="615FB7C0" w14:textId="77777777" w:rsidR="005A03D8" w:rsidRDefault="005A03D8" w:rsidP="00C64F37">
            <w:pPr>
              <w:numPr>
                <w:ilvl w:val="0"/>
                <w:numId w:val="12"/>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התדיינות משפטית משמעותית או תביעה משפטית בענייני רגולציה, וכו'.</w:t>
            </w:r>
          </w:p>
        </w:tc>
      </w:tr>
      <w:tr w:rsidR="005A03D8" w14:paraId="2D0E70A5" w14:textId="77777777" w:rsidTr="00C64F37">
        <w:tc>
          <w:tcPr>
            <w:tcW w:w="1353" w:type="dxa"/>
            <w:shd w:val="clear" w:color="auto" w:fill="D9E2F3" w:themeFill="accent1" w:themeFillTint="33"/>
            <w:tcMar>
              <w:top w:w="120" w:type="dxa"/>
              <w:left w:w="180" w:type="dxa"/>
              <w:bottom w:w="120" w:type="dxa"/>
              <w:right w:w="180" w:type="dxa"/>
            </w:tcMar>
            <w:hideMark/>
          </w:tcPr>
          <w:p w14:paraId="4F6595C9" w14:textId="77777777" w:rsidR="005A03D8" w:rsidRDefault="005A03D8" w:rsidP="00C64F37">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07300FF9" w14:textId="77777777" w:rsidR="005A03D8" w:rsidRDefault="005A03D8" w:rsidP="00C64F37">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E16FAA"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3885AD0B" w14:textId="77777777" w:rsidR="005A03D8" w:rsidRDefault="005A03D8" w:rsidP="00C64F37">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7B4C4221" w14:textId="77777777" w:rsidR="005A03D8" w:rsidRDefault="005A03D8" w:rsidP="00C64F37">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3791E29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אם אתם מודעים למידע פנים או שבידיכם מידע כזה, אסור לכם לסחור בניירות ערך של </w:t>
            </w:r>
            <w:r>
              <w:rPr>
                <w:rFonts w:ascii="Arial" w:eastAsia="Arial" w:hAnsi="Arial" w:cs="Arial"/>
                <w:lang w:val="en-IE"/>
              </w:rPr>
              <w:t>Abbott</w:t>
            </w:r>
            <w:r>
              <w:rPr>
                <w:rFonts w:ascii="Arial" w:eastAsia="Arial" w:hAnsi="Arial" w:cs="Arial"/>
                <w:rtl/>
                <w:lang w:val="en-IE"/>
              </w:rPr>
              <w:t xml:space="preserve"> או להמליץ לאחרים לסחור בהן.</w:t>
            </w:r>
          </w:p>
          <w:p w14:paraId="72AEF61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הדבר כולל קנייה ומכירה של ניירות ערך של חברות אחרות, כולל חברות שכרגע מנהלות עסקים או צפויות לנהל עסקים עם </w:t>
            </w:r>
            <w:r>
              <w:rPr>
                <w:rFonts w:ascii="Arial" w:eastAsia="Arial" w:hAnsi="Arial" w:cs="Arial"/>
                <w:lang w:val="en-IE"/>
              </w:rPr>
              <w:t>Abbott</w:t>
            </w:r>
            <w:r>
              <w:rPr>
                <w:rFonts w:ascii="Arial" w:eastAsia="Arial" w:hAnsi="Arial" w:cs="Arial"/>
                <w:rtl/>
                <w:lang w:val="en-IE"/>
              </w:rPr>
              <w:t>.</w:t>
            </w:r>
          </w:p>
          <w:p w14:paraId="3D241A3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על הציפיות של חברת </w:t>
            </w:r>
            <w:r>
              <w:rPr>
                <w:rFonts w:ascii="Arial" w:eastAsia="Arial" w:hAnsi="Arial" w:cs="Arial"/>
                <w:lang w:val="en-IE"/>
              </w:rPr>
              <w:t>Abbott</w:t>
            </w:r>
            <w:r>
              <w:rPr>
                <w:rFonts w:ascii="Arial" w:eastAsia="Arial" w:hAnsi="Arial" w:cs="Arial"/>
                <w:rtl/>
                <w:lang w:val="en-IE"/>
              </w:rPr>
              <w:t xml:space="preserve"> בנוגע לשימוש במידע שטרם פורסם או להגנה עליו, אפשר לעיין במדיניות החברה בנוגע לשימוש במידע פנים.</w:t>
            </w:r>
            <w:r>
              <w:rPr>
                <w:rFonts w:ascii="Arial" w:eastAsia="Arial" w:hAnsi="Arial" w:cs="Arial"/>
                <w:lang w:val="en-IE"/>
              </w:rPr>
              <w:t xml:space="preserve"> </w:t>
            </w:r>
            <w:r>
              <w:rPr>
                <w:rFonts w:ascii="Arial" w:eastAsia="Arial" w:hAnsi="Arial" w:cs="Arial"/>
                <w:rtl/>
                <w:lang w:val="en-IE"/>
              </w:rPr>
              <w:t>ניתן למצוא פרטים נוספים בחלק משאבים של הדרכה זאת.</w:t>
            </w:r>
          </w:p>
        </w:tc>
      </w:tr>
      <w:tr w:rsidR="005A03D8" w14:paraId="2933D6CB" w14:textId="77777777" w:rsidTr="00C64F37">
        <w:tc>
          <w:tcPr>
            <w:tcW w:w="1353" w:type="dxa"/>
            <w:shd w:val="clear" w:color="auto" w:fill="D9E2F3" w:themeFill="accent1" w:themeFillTint="33"/>
            <w:tcMar>
              <w:top w:w="120" w:type="dxa"/>
              <w:left w:w="180" w:type="dxa"/>
              <w:bottom w:w="120" w:type="dxa"/>
              <w:right w:w="180" w:type="dxa"/>
            </w:tcMar>
            <w:hideMark/>
          </w:tcPr>
          <w:p w14:paraId="1E043A6B" w14:textId="77777777" w:rsidR="005A03D8" w:rsidRDefault="005A03D8" w:rsidP="00C64F37">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2341D17F" w14:textId="77777777" w:rsidR="005A03D8" w:rsidRDefault="005A03D8" w:rsidP="00C64F37">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0EB893"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arrow to begin your review.</w:t>
            </w:r>
          </w:p>
          <w:p w14:paraId="62CBA529"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398BF3DB" w14:textId="77777777" w:rsidR="005A03D8" w:rsidRDefault="005A03D8"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916E9DB" w14:textId="77777777" w:rsidR="005A03D8" w:rsidRDefault="005A03D8" w:rsidP="00C64F37">
            <w:pPr>
              <w:pStyle w:val="NormalWeb"/>
              <w:ind w:left="30" w:right="30"/>
              <w:rPr>
                <w:rFonts w:ascii="Calibri" w:hAnsi="Calibri" w:cs="Calibri"/>
                <w:lang w:val="en-IE"/>
              </w:rPr>
            </w:pPr>
            <w:r>
              <w:rPr>
                <w:rFonts w:ascii="Calibri" w:hAnsi="Calibri" w:cs="Calibri"/>
                <w:lang w:val="en-IE"/>
              </w:rPr>
              <w:t>Confidential Business Information</w:t>
            </w:r>
          </w:p>
          <w:p w14:paraId="0F165379" w14:textId="77777777" w:rsidR="005A03D8" w:rsidRDefault="005A03D8" w:rsidP="00C64F37">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68D056C" w14:textId="77777777" w:rsidR="005A03D8" w:rsidRDefault="005A03D8" w:rsidP="00C64F37">
            <w:pPr>
              <w:pStyle w:val="NormalWeb"/>
              <w:ind w:left="30" w:right="30"/>
              <w:rPr>
                <w:rFonts w:ascii="Calibri" w:hAnsi="Calibri" w:cs="Calibri"/>
                <w:lang w:val="en-IE"/>
              </w:rPr>
            </w:pPr>
            <w:r>
              <w:rPr>
                <w:rFonts w:ascii="Calibri" w:hAnsi="Calibri" w:cs="Calibri"/>
                <w:lang w:val="en-IE"/>
              </w:rPr>
              <w:t>Improper Use of Confidential Business Information</w:t>
            </w:r>
          </w:p>
          <w:p w14:paraId="4B15F07A" w14:textId="77777777" w:rsidR="005A03D8" w:rsidRDefault="005A03D8" w:rsidP="00C64F37">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23B755E8" w14:textId="77777777" w:rsidR="005A03D8" w:rsidRDefault="005A03D8" w:rsidP="00C64F37">
            <w:pPr>
              <w:pStyle w:val="NormalWeb"/>
              <w:ind w:left="30" w:right="30"/>
              <w:rPr>
                <w:rFonts w:ascii="Calibri" w:hAnsi="Calibri" w:cs="Calibri"/>
                <w:lang w:val="en-IE"/>
              </w:rPr>
            </w:pPr>
            <w:r>
              <w:rPr>
                <w:rFonts w:ascii="Calibri" w:hAnsi="Calibri" w:cs="Calibri"/>
                <w:lang w:val="en-IE"/>
              </w:rPr>
              <w:t>Insider Information</w:t>
            </w:r>
          </w:p>
          <w:p w14:paraId="4B677A1A" w14:textId="77777777" w:rsidR="005A03D8" w:rsidRDefault="005A03D8" w:rsidP="00C64F37">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5BC40299" w14:textId="77777777" w:rsidR="005A03D8" w:rsidRDefault="005A03D8"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09A4888B" w14:textId="77777777" w:rsidR="005A03D8" w:rsidRDefault="005A03D8" w:rsidP="00C64F37">
            <w:pPr>
              <w:pStyle w:val="NormalWeb"/>
              <w:ind w:left="30" w:right="30"/>
              <w:rPr>
                <w:rFonts w:ascii="Calibri" w:hAnsi="Calibri" w:cs="Calibri"/>
                <w:lang w:val="en-IE"/>
              </w:rPr>
            </w:pPr>
            <w:r>
              <w:rPr>
                <w:rFonts w:ascii="Calibri" w:hAnsi="Calibri" w:cs="Calibri"/>
                <w:lang w:val="en-IE"/>
              </w:rPr>
              <w:t>Great job!</w:t>
            </w:r>
          </w:p>
          <w:p w14:paraId="0816F1A0" w14:textId="77777777" w:rsidR="005A03D8" w:rsidRDefault="005A03D8" w:rsidP="00C64F37">
            <w:pPr>
              <w:pStyle w:val="NormalWeb"/>
              <w:ind w:left="30" w:right="30"/>
              <w:rPr>
                <w:rFonts w:ascii="Calibri" w:hAnsi="Calibri" w:cs="Calibri"/>
                <w:lang w:val="en-IE"/>
              </w:rPr>
            </w:pPr>
            <w:r>
              <w:rPr>
                <w:rFonts w:ascii="Calibri" w:hAnsi="Calibri" w:cs="Calibri"/>
                <w:lang w:val="en-IE"/>
              </w:rPr>
              <w:t>You have completed section 2 of 4</w:t>
            </w:r>
          </w:p>
          <w:p w14:paraId="73403248"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00D5E5F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כדי להתחיל את הסקירה שלכם.</w:t>
            </w:r>
          </w:p>
          <w:p w14:paraId="28E4580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5B10C9F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הקדישו רגע כדי לעבור על כמה מהמושגים המרכזיים שנכללו בחלק זה.</w:t>
            </w:r>
          </w:p>
          <w:p w14:paraId="2E212FD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עסקי חסוי</w:t>
            </w:r>
          </w:p>
          <w:p w14:paraId="4A35D75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כל מידע עסקי שאינו זמין לציבור צריך להיחשב כחסוי.</w:t>
            </w:r>
            <w:r>
              <w:rPr>
                <w:rFonts w:ascii="Arial" w:eastAsia="Arial" w:hAnsi="Arial" w:cs="Arial"/>
                <w:lang w:val="en-IE"/>
              </w:rPr>
              <w:t xml:space="preserve"> </w:t>
            </w:r>
            <w:r>
              <w:rPr>
                <w:rFonts w:ascii="Arial" w:eastAsia="Arial" w:hAnsi="Arial" w:cs="Arial"/>
                <w:rtl/>
                <w:lang w:val="en-IE"/>
              </w:rPr>
              <w:t>בכך נכלל חלק גדול מהמידע העסקי שמשמש אותנו בעבודתנו היומיומיות.</w:t>
            </w:r>
          </w:p>
          <w:p w14:paraId="0E9355A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שימוש בלתי ראוי במידע עסקי חסוי</w:t>
            </w:r>
          </w:p>
          <w:p w14:paraId="454A168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שימוש בלתי ראוי במידע עסקי חסוי או חשיפתו עלולים לגרום נזק משמעותי לחברה, ללקוחותינו ולעובדים שלנו.</w:t>
            </w:r>
          </w:p>
          <w:p w14:paraId="464FF71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פנים</w:t>
            </w:r>
          </w:p>
          <w:p w14:paraId="04C7EFD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פנים הוא מידע מהותי שאינו נחלת הציבור אשר, אם ייחשף בצורה פומבית, עלול ככל הנראה להשפיע על ערך השוק של ניירות הערך של החברה או להשפיע על החלטות המשקיעים אם לקנות או למכור ניירות ערך.</w:t>
            </w:r>
          </w:p>
          <w:p w14:paraId="0549294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כדי לבדוק את ההתקדמות שלכם, לחצו על לחצן התפריט</w:t>
            </w:r>
          </w:p>
          <w:p w14:paraId="62C173A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מעולה!</w:t>
            </w:r>
          </w:p>
          <w:p w14:paraId="327E352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השלמתם את חלק </w:t>
            </w:r>
            <w:r>
              <w:rPr>
                <w:rFonts w:ascii="Arial" w:eastAsia="Arial" w:hAnsi="Arial" w:cs="Arial"/>
                <w:lang w:val="en-IE"/>
              </w:rPr>
              <w:t>2</w:t>
            </w:r>
            <w:r>
              <w:rPr>
                <w:rFonts w:ascii="Arial" w:eastAsia="Arial" w:hAnsi="Arial" w:cs="Arial"/>
                <w:rtl/>
                <w:lang w:val="en-IE"/>
              </w:rPr>
              <w:t xml:space="preserve"> מתוך </w:t>
            </w:r>
            <w:r>
              <w:rPr>
                <w:rFonts w:ascii="Arial" w:eastAsia="Arial" w:hAnsi="Arial" w:cs="Arial"/>
                <w:lang w:val="en-IE"/>
              </w:rPr>
              <w:t>4</w:t>
            </w:r>
          </w:p>
          <w:p w14:paraId="2ECA7D4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קדימה כדי להמשיך ללמוד</w:t>
            </w:r>
          </w:p>
        </w:tc>
      </w:tr>
      <w:tr w:rsidR="005A03D8" w14:paraId="3794406A" w14:textId="77777777" w:rsidTr="00C64F37">
        <w:tc>
          <w:tcPr>
            <w:tcW w:w="1353" w:type="dxa"/>
            <w:shd w:val="clear" w:color="auto" w:fill="D9E2F3" w:themeFill="accent1" w:themeFillTint="33"/>
            <w:tcMar>
              <w:top w:w="120" w:type="dxa"/>
              <w:left w:w="180" w:type="dxa"/>
              <w:bottom w:w="120" w:type="dxa"/>
              <w:right w:w="180" w:type="dxa"/>
            </w:tcMar>
            <w:hideMark/>
          </w:tcPr>
          <w:p w14:paraId="44C3FBB8" w14:textId="77777777" w:rsidR="005A03D8" w:rsidRDefault="005A03D8" w:rsidP="00C64F37">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2D9C90BF" w14:textId="77777777" w:rsidR="005A03D8" w:rsidRDefault="005A03D8" w:rsidP="00C64F37">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69AD20" w14:textId="77777777" w:rsidR="005A03D8" w:rsidRDefault="005A03D8" w:rsidP="00C64F37">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7323983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כעת, כשאתם מכירים את סוגי המידע השונים שסביר כי תיתקלו בהם במהלך יום העבודה שלכם, אלה הצעדים שתוכלו לנקוט כדי לסייע להגן עליהם.</w:t>
            </w:r>
          </w:p>
        </w:tc>
      </w:tr>
      <w:tr w:rsidR="005A03D8" w14:paraId="0B0F80CA" w14:textId="77777777" w:rsidTr="00C64F37">
        <w:tc>
          <w:tcPr>
            <w:tcW w:w="1353" w:type="dxa"/>
            <w:shd w:val="clear" w:color="auto" w:fill="D9E2F3" w:themeFill="accent1" w:themeFillTint="33"/>
            <w:tcMar>
              <w:top w:w="120" w:type="dxa"/>
              <w:left w:w="180" w:type="dxa"/>
              <w:bottom w:w="120" w:type="dxa"/>
              <w:right w:w="180" w:type="dxa"/>
            </w:tcMar>
            <w:hideMark/>
          </w:tcPr>
          <w:p w14:paraId="4D77FDD8" w14:textId="77777777" w:rsidR="005A03D8" w:rsidRDefault="005A03D8" w:rsidP="00C64F37">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0F52316C" w14:textId="77777777" w:rsidR="005A03D8" w:rsidRDefault="005A03D8" w:rsidP="00C64F37">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3EA990" w14:textId="77777777" w:rsidR="005A03D8" w:rsidRDefault="005A03D8" w:rsidP="00C64F37">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01FBF566"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3A01F5BD"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783D298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לפני שאתם ניגשים למידע רגיש כלשהו, ודאו שתפקידכם ותחומי האחריות שלכם מצריכים את גישתכם אליו.</w:t>
            </w:r>
          </w:p>
          <w:p w14:paraId="5D6F170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יש לכם שאלה בקשר לרשות הגישה למידע, במיוחד כשמדובר במידע אישי, פנו למנהלים שלכם, למשרד האתיקה והציות או לצוות הפרטיות הגלובלי.</w:t>
            </w:r>
          </w:p>
          <w:p w14:paraId="09D3527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לחצן "הידעתם" לקבלת מידע נוסף.</w:t>
            </w:r>
          </w:p>
        </w:tc>
      </w:tr>
      <w:tr w:rsidR="005A03D8" w14:paraId="6BF1143A" w14:textId="77777777" w:rsidTr="00C64F37">
        <w:tc>
          <w:tcPr>
            <w:tcW w:w="1353" w:type="dxa"/>
            <w:shd w:val="clear" w:color="auto" w:fill="D9E2F3" w:themeFill="accent1" w:themeFillTint="33"/>
            <w:tcMar>
              <w:top w:w="120" w:type="dxa"/>
              <w:left w:w="180" w:type="dxa"/>
              <w:bottom w:w="120" w:type="dxa"/>
              <w:right w:w="180" w:type="dxa"/>
            </w:tcMar>
            <w:hideMark/>
          </w:tcPr>
          <w:p w14:paraId="6CCC8BE3" w14:textId="77777777" w:rsidR="005A03D8" w:rsidRDefault="005A03D8" w:rsidP="00C64F37">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7E1F80BE" w14:textId="77777777" w:rsidR="005A03D8" w:rsidRDefault="005A03D8" w:rsidP="00C64F37">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9AEDD7" w14:textId="77777777" w:rsidR="005A03D8" w:rsidRDefault="005A03D8" w:rsidP="00C64F37">
            <w:pPr>
              <w:pStyle w:val="NormalWeb"/>
              <w:ind w:left="30" w:right="30"/>
              <w:rPr>
                <w:rFonts w:ascii="Calibri" w:hAnsi="Calibri" w:cs="Calibri"/>
                <w:lang w:val="en-IE"/>
              </w:rPr>
            </w:pPr>
            <w:r>
              <w:rPr>
                <w:rFonts w:ascii="Calibri" w:hAnsi="Calibri" w:cs="Calibri"/>
                <w:lang w:val="en-IE"/>
              </w:rPr>
              <w:t>DID YOU KNOW</w:t>
            </w:r>
          </w:p>
          <w:p w14:paraId="67A30B79"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74FC0DE6" w14:textId="77777777" w:rsidR="005A03D8" w:rsidRDefault="005A03D8" w:rsidP="00C64F37">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04AE34C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הידעתם?</w:t>
            </w:r>
          </w:p>
          <w:p w14:paraId="2A2C8D3E" w14:textId="77777777" w:rsidR="005A03D8" w:rsidRDefault="005A03D8" w:rsidP="00C64F37">
            <w:pPr>
              <w:pStyle w:val="NormalWeb"/>
              <w:bidi/>
              <w:ind w:left="30" w:right="30"/>
              <w:rPr>
                <w:rFonts w:ascii="Calibri" w:hAnsi="Calibri" w:cs="Calibri"/>
                <w:lang w:val="en-IE"/>
              </w:rPr>
            </w:pPr>
            <w:r>
              <w:rPr>
                <w:rFonts w:ascii="Arial" w:eastAsia="Arial" w:hAnsi="Arial" w:cs="Arial"/>
                <w:lang w:val="en-IE"/>
              </w:rPr>
              <w:t>Abbott</w:t>
            </w:r>
            <w:r>
              <w:rPr>
                <w:rFonts w:ascii="Arial" w:eastAsia="Arial" w:hAnsi="Arial" w:cs="Arial"/>
                <w:rtl/>
                <w:lang w:val="en-IE"/>
              </w:rPr>
              <w:t xml:space="preserve"> עוסקת בצורות שונות של ניטור חוקי להפחתת הסיכון לשימוש לא ראוי במידע.</w:t>
            </w:r>
          </w:p>
          <w:p w14:paraId="0A33452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בכך נכלל ניטור של הורדת מידע או של שליחת מידע לכתובות דוא"ל שאינן שייכות ל-</w:t>
            </w:r>
            <w:r>
              <w:rPr>
                <w:rFonts w:ascii="Arial" w:eastAsia="Arial" w:hAnsi="Arial" w:cs="Arial"/>
                <w:lang w:val="en-IE"/>
              </w:rPr>
              <w:t>Abbott</w:t>
            </w:r>
            <w:r>
              <w:rPr>
                <w:rFonts w:ascii="Arial" w:eastAsia="Arial" w:hAnsi="Arial" w:cs="Arial"/>
                <w:rtl/>
                <w:lang w:val="en-IE"/>
              </w:rPr>
              <w:t>.</w:t>
            </w:r>
          </w:p>
        </w:tc>
      </w:tr>
      <w:tr w:rsidR="005A03D8" w14:paraId="3B0A8907" w14:textId="77777777" w:rsidTr="00C64F37">
        <w:tc>
          <w:tcPr>
            <w:tcW w:w="1353" w:type="dxa"/>
            <w:shd w:val="clear" w:color="auto" w:fill="D9E2F3" w:themeFill="accent1" w:themeFillTint="33"/>
            <w:tcMar>
              <w:top w:w="120" w:type="dxa"/>
              <w:left w:w="180" w:type="dxa"/>
              <w:bottom w:w="120" w:type="dxa"/>
              <w:right w:w="180" w:type="dxa"/>
            </w:tcMar>
            <w:hideMark/>
          </w:tcPr>
          <w:p w14:paraId="1AA1E936" w14:textId="77777777" w:rsidR="005A03D8" w:rsidRDefault="005A03D8" w:rsidP="00C64F37">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507C8512" w14:textId="77777777" w:rsidR="005A03D8" w:rsidRDefault="005A03D8" w:rsidP="00C64F37">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09F62E"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1D36191B" w14:textId="77777777" w:rsidR="005A03D8" w:rsidRDefault="005A03D8" w:rsidP="00C64F37">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3F6DE4D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מותר לכם לגשת למידע רגיש, השתמשו בו אך ורק למטרה שלשמה קיבלתם את הגישה.</w:t>
            </w:r>
          </w:p>
          <w:p w14:paraId="75F1099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מדובר במידע אישי, השתמשו בו אך ורק בהתאם להסכמה שניתנה או להודעה שפורסמה.</w:t>
            </w:r>
          </w:p>
        </w:tc>
      </w:tr>
      <w:tr w:rsidR="005A03D8" w14:paraId="5E9659B2" w14:textId="77777777" w:rsidTr="00C64F37">
        <w:tc>
          <w:tcPr>
            <w:tcW w:w="1353" w:type="dxa"/>
            <w:shd w:val="clear" w:color="auto" w:fill="D9E2F3" w:themeFill="accent1" w:themeFillTint="33"/>
            <w:tcMar>
              <w:top w:w="120" w:type="dxa"/>
              <w:left w:w="180" w:type="dxa"/>
              <w:bottom w:w="120" w:type="dxa"/>
              <w:right w:w="180" w:type="dxa"/>
            </w:tcMar>
            <w:hideMark/>
          </w:tcPr>
          <w:p w14:paraId="1E37A5FD" w14:textId="77777777" w:rsidR="005A03D8" w:rsidRDefault="005A03D8" w:rsidP="00C64F37">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57E7A995" w14:textId="77777777" w:rsidR="005A03D8" w:rsidRDefault="005A03D8" w:rsidP="00C64F37">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61AEB0" w14:textId="77777777" w:rsidR="005A03D8" w:rsidRDefault="005A03D8" w:rsidP="00C64F37">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577795EA"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21BF152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לפני שאתם משתפים מידע רגיש, ודאו שלאדם שעימו אתם מתכננים לשתף יש הרשאה מתאימה.</w:t>
            </w:r>
          </w:p>
          <w:p w14:paraId="3A9AC57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יש לכם שאלות בקשר לרשות הגישה למידע, במיוחד כשמדובר במידע אישי, פנו למנהלים שלכם או לצוות הפרטיות הגלובלי.</w:t>
            </w:r>
          </w:p>
        </w:tc>
      </w:tr>
      <w:tr w:rsidR="005A03D8" w14:paraId="2014267C" w14:textId="77777777" w:rsidTr="00C64F37">
        <w:tc>
          <w:tcPr>
            <w:tcW w:w="1353" w:type="dxa"/>
            <w:shd w:val="clear" w:color="auto" w:fill="D9E2F3" w:themeFill="accent1" w:themeFillTint="33"/>
            <w:tcMar>
              <w:top w:w="120" w:type="dxa"/>
              <w:left w:w="180" w:type="dxa"/>
              <w:bottom w:w="120" w:type="dxa"/>
              <w:right w:w="180" w:type="dxa"/>
            </w:tcMar>
            <w:hideMark/>
          </w:tcPr>
          <w:p w14:paraId="48FBD7FB" w14:textId="77777777" w:rsidR="005A03D8" w:rsidRDefault="005A03D8" w:rsidP="00C64F37">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00999B9E" w14:textId="77777777" w:rsidR="005A03D8" w:rsidRDefault="005A03D8" w:rsidP="00C64F37">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F3B14D" w14:textId="77777777" w:rsidR="005A03D8" w:rsidRDefault="005A03D8" w:rsidP="00C64F37">
            <w:pPr>
              <w:pStyle w:val="NormalWeb"/>
              <w:ind w:left="30" w:right="30"/>
              <w:rPr>
                <w:rFonts w:ascii="Calibri" w:hAnsi="Calibri" w:cs="Calibri"/>
                <w:lang w:val="en-IE"/>
              </w:rPr>
            </w:pPr>
            <w:r>
              <w:rPr>
                <w:rFonts w:ascii="Calibri" w:hAnsi="Calibri" w:cs="Calibri"/>
                <w:lang w:val="en-IE"/>
              </w:rPr>
              <w:t>Requests from Your Own Country</w:t>
            </w:r>
          </w:p>
          <w:p w14:paraId="62E59397" w14:textId="77777777" w:rsidR="005A03D8" w:rsidRDefault="005A03D8" w:rsidP="00C64F37">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1C5BEB2D" w14:textId="77777777" w:rsidR="005A03D8" w:rsidRDefault="005A03D8"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0D59DAF1" w14:textId="77777777" w:rsidR="005A03D8" w:rsidRDefault="005A03D8"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4B310EDD" w14:textId="77777777" w:rsidR="005A03D8" w:rsidRDefault="005A03D8"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341420C8" w14:textId="77777777" w:rsidR="005A03D8" w:rsidRDefault="005A03D8"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033A7319" w14:textId="77777777" w:rsidR="005A03D8" w:rsidRDefault="005A03D8" w:rsidP="00C64F37">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45E42C5" w14:textId="77777777" w:rsidR="005A03D8" w:rsidRDefault="005A03D8" w:rsidP="00C64F37">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5F3484B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בקשות המגיעות מהמדינה שלכם</w:t>
            </w:r>
          </w:p>
          <w:p w14:paraId="7CD448B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אם עובד של </w:t>
            </w:r>
            <w:r>
              <w:rPr>
                <w:rFonts w:ascii="Arial" w:eastAsia="Arial" w:hAnsi="Arial" w:cs="Arial"/>
                <w:lang w:val="en-IE"/>
              </w:rPr>
              <w:t>Abbott</w:t>
            </w:r>
            <w:r>
              <w:rPr>
                <w:rFonts w:ascii="Arial" w:eastAsia="Arial" w:hAnsi="Arial" w:cs="Arial"/>
                <w:rtl/>
                <w:lang w:val="en-IE"/>
              </w:rPr>
              <w:t xml:space="preserve"> מאותה מדינה כמו שלכם מבקש מידע רגיש, תמיד:</w:t>
            </w:r>
          </w:p>
          <w:p w14:paraId="76F614A1" w14:textId="77777777" w:rsidR="005A03D8" w:rsidRDefault="005A03D8"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את זהות האדם שמגיש את הבקשה;</w:t>
            </w:r>
          </w:p>
          <w:p w14:paraId="59824C6A" w14:textId="77777777" w:rsidR="005A03D8" w:rsidRDefault="005A03D8"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שיש לו צורך בגישה למידע;</w:t>
            </w:r>
          </w:p>
          <w:p w14:paraId="76BA55F2" w14:textId="77777777" w:rsidR="005A03D8" w:rsidRDefault="005A03D8"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שהמבקש מורשה לקבל את המידע;</w:t>
            </w:r>
          </w:p>
          <w:p w14:paraId="65802424" w14:textId="77777777" w:rsidR="005A03D8" w:rsidRDefault="005A03D8"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שניתן להשתמש במידע לטובת הצורך שלשמו ביקשו אותו; וכן</w:t>
            </w:r>
          </w:p>
          <w:p w14:paraId="7FF76366" w14:textId="77777777" w:rsidR="005A03D8" w:rsidRDefault="005A03D8" w:rsidP="00C64F37">
            <w:pPr>
              <w:numPr>
                <w:ilvl w:val="0"/>
                <w:numId w:val="1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שתפו את המידע אך ורק במידה הדרושה, ולא מעבר לכך.</w:t>
            </w:r>
          </w:p>
          <w:p w14:paraId="50AD369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במקרה של ספק, צרו קשר עם משרד האתיקה והציות לפני שאתם משתפים מידע רגיש.</w:t>
            </w:r>
          </w:p>
        </w:tc>
      </w:tr>
      <w:tr w:rsidR="005A03D8" w14:paraId="43B90B24" w14:textId="77777777" w:rsidTr="00C64F37">
        <w:tc>
          <w:tcPr>
            <w:tcW w:w="1353" w:type="dxa"/>
            <w:shd w:val="clear" w:color="auto" w:fill="D9E2F3" w:themeFill="accent1" w:themeFillTint="33"/>
            <w:tcMar>
              <w:top w:w="120" w:type="dxa"/>
              <w:left w:w="180" w:type="dxa"/>
              <w:bottom w:w="120" w:type="dxa"/>
              <w:right w:w="180" w:type="dxa"/>
            </w:tcMar>
            <w:hideMark/>
          </w:tcPr>
          <w:p w14:paraId="40151E8A" w14:textId="77777777" w:rsidR="005A03D8" w:rsidRDefault="005A03D8" w:rsidP="00C64F37">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05417684" w14:textId="77777777" w:rsidR="005A03D8" w:rsidRDefault="005A03D8" w:rsidP="00C64F37">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6C6C63" w14:textId="77777777" w:rsidR="005A03D8" w:rsidRDefault="005A03D8" w:rsidP="00C64F37">
            <w:pPr>
              <w:pStyle w:val="NormalWeb"/>
              <w:ind w:left="30" w:right="30"/>
              <w:rPr>
                <w:rFonts w:ascii="Calibri" w:hAnsi="Calibri" w:cs="Calibri"/>
                <w:lang w:val="en-IE"/>
              </w:rPr>
            </w:pPr>
            <w:r>
              <w:rPr>
                <w:rFonts w:ascii="Calibri" w:hAnsi="Calibri" w:cs="Calibri"/>
                <w:lang w:val="en-IE"/>
              </w:rPr>
              <w:t>Requests from Other Countries</w:t>
            </w:r>
          </w:p>
          <w:p w14:paraId="4986E1EA" w14:textId="77777777" w:rsidR="005A03D8" w:rsidRDefault="005A03D8" w:rsidP="00C64F37">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5695A094"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53E2E0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בקשות המגיעות ממדינות אחרות</w:t>
            </w:r>
          </w:p>
          <w:p w14:paraId="7D796BD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במדינות ובאזורים רבים קיימים חוקים שנועדו להגן על זכויות האזרחים שלהם והם מטילים מגבלות על ההעברה של מידע אישי למדינות אחרות.</w:t>
            </w:r>
          </w:p>
          <w:p w14:paraId="362BA72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אתם מקבלים בקשה למידע הכולל מידע רגיש מעמית הנמצא במדינה אחרת, בדקו את מדיניות פרטיות המידע של החטיבה או התפקיד שלכם או התייעצו עם משרד האתיקה והציות או עם צוות הפרטיות הגלובלי לפני שתמשיכו.</w:t>
            </w:r>
            <w:r>
              <w:rPr>
                <w:rFonts w:ascii="Arial" w:eastAsia="Arial" w:hAnsi="Arial" w:cs="Arial"/>
                <w:lang w:val="en-IE"/>
              </w:rPr>
              <w:t xml:space="preserve"> </w:t>
            </w:r>
            <w:r>
              <w:rPr>
                <w:rFonts w:ascii="Arial" w:eastAsia="Arial" w:hAnsi="Arial" w:cs="Arial"/>
                <w:rtl/>
                <w:lang w:val="en-IE"/>
              </w:rPr>
              <w:t>לאחר מכן, בצעו את אותן פעולות שהייתם מבצעים אם הייתם משיבים לבקשה שהגיעה מעמית לעבודה במדינה שלכם.</w:t>
            </w:r>
          </w:p>
        </w:tc>
      </w:tr>
      <w:tr w:rsidR="005A03D8" w14:paraId="0A113DF1" w14:textId="77777777" w:rsidTr="00C64F37">
        <w:tc>
          <w:tcPr>
            <w:tcW w:w="1353" w:type="dxa"/>
            <w:shd w:val="clear" w:color="auto" w:fill="D9E2F3" w:themeFill="accent1" w:themeFillTint="33"/>
            <w:tcMar>
              <w:top w:w="120" w:type="dxa"/>
              <w:left w:w="180" w:type="dxa"/>
              <w:bottom w:w="120" w:type="dxa"/>
              <w:right w:w="180" w:type="dxa"/>
            </w:tcMar>
            <w:hideMark/>
          </w:tcPr>
          <w:p w14:paraId="2CED3AD9" w14:textId="77777777" w:rsidR="005A03D8" w:rsidRDefault="005A03D8" w:rsidP="00C64F37">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23F75759" w14:textId="77777777" w:rsidR="005A03D8" w:rsidRDefault="005A03D8" w:rsidP="00C64F37">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DEB3DE" w14:textId="77777777" w:rsidR="005A03D8" w:rsidRDefault="005A03D8" w:rsidP="00C64F37">
            <w:pPr>
              <w:pStyle w:val="NormalWeb"/>
              <w:ind w:left="30" w:right="30"/>
              <w:rPr>
                <w:rFonts w:ascii="Calibri" w:hAnsi="Calibri" w:cs="Calibri"/>
                <w:lang w:val="en-IE"/>
              </w:rPr>
            </w:pPr>
            <w:r>
              <w:rPr>
                <w:rFonts w:ascii="Calibri" w:hAnsi="Calibri" w:cs="Calibri"/>
                <w:lang w:val="en-IE"/>
              </w:rPr>
              <w:t>Requests from Third Parties</w:t>
            </w:r>
          </w:p>
          <w:p w14:paraId="14A730E1" w14:textId="77777777" w:rsidR="005A03D8" w:rsidRDefault="005A03D8" w:rsidP="00C64F37">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6D0AEA6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בקשות המגיעות מצדדים שלישיים</w:t>
            </w:r>
          </w:p>
          <w:p w14:paraId="56D0246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הבקשה למידע רגיש מגיעה מצד שלישי, ודאו שקיים הסכם חוזי מתאים ובר-תוקף עם המבקש.</w:t>
            </w:r>
            <w:r>
              <w:rPr>
                <w:rFonts w:ascii="Arial" w:eastAsia="Arial" w:hAnsi="Arial" w:cs="Arial"/>
                <w:lang w:val="en-IE"/>
              </w:rPr>
              <w:t xml:space="preserve"> </w:t>
            </w:r>
            <w:r>
              <w:rPr>
                <w:rFonts w:ascii="Arial" w:eastAsia="Arial" w:hAnsi="Arial" w:cs="Arial"/>
                <w:rtl/>
                <w:lang w:val="en-IE"/>
              </w:rPr>
              <w:t>במקרה של ספק, צרו קשר עם משרד האתיקה והציות או המחלקה המשפטית לפני השיתוף.</w:t>
            </w:r>
          </w:p>
        </w:tc>
      </w:tr>
      <w:tr w:rsidR="005A03D8" w14:paraId="5DCE8436" w14:textId="77777777" w:rsidTr="00C64F37">
        <w:tc>
          <w:tcPr>
            <w:tcW w:w="1353" w:type="dxa"/>
            <w:shd w:val="clear" w:color="auto" w:fill="D9E2F3" w:themeFill="accent1" w:themeFillTint="33"/>
            <w:tcMar>
              <w:top w:w="120" w:type="dxa"/>
              <w:left w:w="180" w:type="dxa"/>
              <w:bottom w:w="120" w:type="dxa"/>
              <w:right w:w="180" w:type="dxa"/>
            </w:tcMar>
            <w:hideMark/>
          </w:tcPr>
          <w:p w14:paraId="5281F4B5" w14:textId="77777777" w:rsidR="005A03D8" w:rsidRDefault="005A03D8" w:rsidP="00C64F37">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5E959965" w14:textId="77777777" w:rsidR="005A03D8" w:rsidRDefault="005A03D8" w:rsidP="00C64F37">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2AA922" w14:textId="77777777" w:rsidR="005A03D8" w:rsidRDefault="005A03D8" w:rsidP="00C64F37">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7BA7575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תמיד גנזו מידע רגיש או היפטרו ממנו באופן שתואם את הדרישות של חברת </w:t>
            </w:r>
            <w:r>
              <w:rPr>
                <w:rFonts w:ascii="Arial" w:eastAsia="Arial" w:hAnsi="Arial" w:cs="Arial"/>
                <w:lang w:val="en-IE"/>
              </w:rPr>
              <w:t>Abbott</w:t>
            </w:r>
            <w:r>
              <w:rPr>
                <w:rFonts w:ascii="Arial" w:eastAsia="Arial" w:hAnsi="Arial" w:cs="Arial"/>
                <w:rtl/>
                <w:lang w:val="en-IE"/>
              </w:rPr>
              <w:t xml:space="preserve"> לניהול, לשמירה ולסילוק של המידע.</w:t>
            </w:r>
          </w:p>
        </w:tc>
      </w:tr>
      <w:tr w:rsidR="005A03D8" w14:paraId="539CC955" w14:textId="77777777" w:rsidTr="00C64F37">
        <w:tc>
          <w:tcPr>
            <w:tcW w:w="1353" w:type="dxa"/>
            <w:shd w:val="clear" w:color="auto" w:fill="D9E2F3" w:themeFill="accent1" w:themeFillTint="33"/>
            <w:tcMar>
              <w:top w:w="120" w:type="dxa"/>
              <w:left w:w="180" w:type="dxa"/>
              <w:bottom w:w="120" w:type="dxa"/>
              <w:right w:w="180" w:type="dxa"/>
            </w:tcMar>
            <w:hideMark/>
          </w:tcPr>
          <w:p w14:paraId="56B30320" w14:textId="77777777" w:rsidR="005A03D8" w:rsidRDefault="005A03D8" w:rsidP="00C64F37">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2C8BD7F7" w14:textId="77777777" w:rsidR="005A03D8" w:rsidRDefault="005A03D8" w:rsidP="00C64F37">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E8E371"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006A2F2F"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04A0DC5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אתם מקבלים הוראה להחזקת מידע לצרכים משפטיים, נאסר עליכם להיפטר ממידע כלשהו שנכלל בהוראה, להרוס אותו למחוק אותו.</w:t>
            </w:r>
          </w:p>
          <w:p w14:paraId="2A31CD4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יש לכם שאלות בקשר להוראת החזקה משפטית או לשמירה וסילוק, צרו קשר עם עורכי הדין/העוזרים המשפטיים ששמותיהם מופיעים בהודעת הצו המשפטי או התקשרו למחלקת הליטיגציה בטלפון ‎(</w:t>
            </w:r>
            <w:r>
              <w:rPr>
                <w:rFonts w:ascii="Arial" w:eastAsia="Arial" w:hAnsi="Arial" w:cs="Arial"/>
                <w:lang w:val="en-IE"/>
              </w:rPr>
              <w:t>224) 667-5701</w:t>
            </w:r>
            <w:r>
              <w:rPr>
                <w:rFonts w:ascii="Arial" w:eastAsia="Arial" w:hAnsi="Arial" w:cs="Arial"/>
                <w:rtl/>
                <w:lang w:val="en-IE"/>
              </w:rPr>
              <w:t>.</w:t>
            </w:r>
          </w:p>
        </w:tc>
      </w:tr>
      <w:tr w:rsidR="005A03D8" w14:paraId="12709264" w14:textId="77777777" w:rsidTr="00C64F37">
        <w:tc>
          <w:tcPr>
            <w:tcW w:w="1353" w:type="dxa"/>
            <w:shd w:val="clear" w:color="auto" w:fill="D9E2F3" w:themeFill="accent1" w:themeFillTint="33"/>
            <w:tcMar>
              <w:top w:w="120" w:type="dxa"/>
              <w:left w:w="180" w:type="dxa"/>
              <w:bottom w:w="120" w:type="dxa"/>
              <w:right w:w="180" w:type="dxa"/>
            </w:tcMar>
            <w:hideMark/>
          </w:tcPr>
          <w:p w14:paraId="40E4A6B2" w14:textId="77777777" w:rsidR="005A03D8" w:rsidRDefault="005A03D8" w:rsidP="00C64F37">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1EDBD089" w14:textId="77777777" w:rsidR="005A03D8" w:rsidRDefault="005A03D8" w:rsidP="00C64F37">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DBD163" w14:textId="77777777" w:rsidR="005A03D8" w:rsidRDefault="005A03D8" w:rsidP="00C64F37">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18FCB6F5" w14:textId="77777777" w:rsidR="005A03D8" w:rsidRDefault="005A03D8" w:rsidP="00C64F37">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2038F6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תמיד היזהרו במיוחד בנוגע למידע רגיש כאשר מישהו עוזב את </w:t>
            </w:r>
            <w:r>
              <w:rPr>
                <w:rFonts w:ascii="Arial" w:eastAsia="Arial" w:hAnsi="Arial" w:cs="Arial"/>
                <w:lang w:val="en-IE"/>
              </w:rPr>
              <w:t>Abbott</w:t>
            </w:r>
            <w:r>
              <w:rPr>
                <w:rFonts w:ascii="Arial" w:eastAsia="Arial" w:hAnsi="Arial" w:cs="Arial"/>
                <w:rtl/>
                <w:lang w:val="en-IE"/>
              </w:rPr>
              <w:t>.</w:t>
            </w:r>
          </w:p>
          <w:p w14:paraId="4DA01C7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על המנהלים לוודא כי העובד העוזב מוגדר כמי שהעסקתו הסתיימה במערכת המתאימה (למשל, </w:t>
            </w:r>
            <w:r>
              <w:rPr>
                <w:rFonts w:ascii="Arial" w:eastAsia="Arial" w:hAnsi="Arial" w:cs="Arial"/>
                <w:lang w:val="en-IE"/>
              </w:rPr>
              <w:t>Workday</w:t>
            </w:r>
            <w:r>
              <w:rPr>
                <w:rFonts w:ascii="Arial" w:eastAsia="Arial" w:hAnsi="Arial" w:cs="Arial"/>
                <w:rtl/>
                <w:lang w:val="en-IE"/>
              </w:rPr>
              <w:t xml:space="preserve"> לעובדים או </w:t>
            </w:r>
            <w:r>
              <w:rPr>
                <w:rFonts w:ascii="Arial" w:eastAsia="Arial" w:hAnsi="Arial" w:cs="Arial"/>
                <w:lang w:val="en-IE"/>
              </w:rPr>
              <w:t>Fieldglass</w:t>
            </w:r>
            <w:r>
              <w:rPr>
                <w:rFonts w:ascii="Arial" w:eastAsia="Arial" w:hAnsi="Arial" w:cs="Arial"/>
                <w:rtl/>
                <w:lang w:val="en-IE"/>
              </w:rPr>
              <w:t xml:space="preserve"> לעובדים זמניים) עם קבלת ההודעה על עזיבתו.</w:t>
            </w:r>
            <w:r>
              <w:rPr>
                <w:rFonts w:ascii="Arial" w:eastAsia="Arial" w:hAnsi="Arial" w:cs="Arial"/>
                <w:lang w:val="en-IE"/>
              </w:rPr>
              <w:t xml:space="preserve"> </w:t>
            </w:r>
            <w:r>
              <w:rPr>
                <w:rFonts w:ascii="Arial" w:eastAsia="Arial" w:hAnsi="Arial" w:cs="Arial"/>
                <w:rtl/>
                <w:lang w:val="en-IE"/>
              </w:rPr>
              <w:t xml:space="preserve">פעולה זו תבטיח שהגישה לנתוני </w:t>
            </w:r>
            <w:r>
              <w:rPr>
                <w:rFonts w:ascii="Arial" w:eastAsia="Arial" w:hAnsi="Arial" w:cs="Arial"/>
                <w:lang w:val="en-IE"/>
              </w:rPr>
              <w:t>Abbott</w:t>
            </w:r>
            <w:r>
              <w:rPr>
                <w:rFonts w:ascii="Arial" w:eastAsia="Arial" w:hAnsi="Arial" w:cs="Arial"/>
                <w:rtl/>
                <w:lang w:val="en-IE"/>
              </w:rPr>
              <w:t>, הגישה הפיזית לבניינים והשכר הסופי ינוהלו כראוי.</w:t>
            </w:r>
          </w:p>
        </w:tc>
      </w:tr>
      <w:tr w:rsidR="005A03D8" w14:paraId="32677C8C" w14:textId="77777777" w:rsidTr="00C64F37">
        <w:tc>
          <w:tcPr>
            <w:tcW w:w="1353" w:type="dxa"/>
            <w:shd w:val="clear" w:color="auto" w:fill="D9E2F3" w:themeFill="accent1" w:themeFillTint="33"/>
            <w:tcMar>
              <w:top w:w="120" w:type="dxa"/>
              <w:left w:w="180" w:type="dxa"/>
              <w:bottom w:w="120" w:type="dxa"/>
              <w:right w:w="180" w:type="dxa"/>
            </w:tcMar>
            <w:hideMark/>
          </w:tcPr>
          <w:p w14:paraId="03ACD0A9" w14:textId="77777777" w:rsidR="005A03D8" w:rsidRDefault="005A03D8" w:rsidP="00C64F37">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17CD9E11" w14:textId="77777777" w:rsidR="005A03D8" w:rsidRDefault="005A03D8" w:rsidP="00C64F37">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35AE45" w14:textId="77777777" w:rsidR="005A03D8" w:rsidRDefault="005A03D8" w:rsidP="00C64F37">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146B5A78" w14:textId="77777777" w:rsidR="005A03D8" w:rsidRDefault="005A03D8" w:rsidP="00C64F37">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757A796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ודאו כי העובד שעוזב לא לוקח עימו כל מידע רגיש.</w:t>
            </w:r>
            <w:r>
              <w:rPr>
                <w:rFonts w:ascii="Arial" w:eastAsia="Arial" w:hAnsi="Arial" w:cs="Arial"/>
                <w:lang w:val="en-IE"/>
              </w:rPr>
              <w:t xml:space="preserve"> </w:t>
            </w:r>
            <w:r>
              <w:rPr>
                <w:rFonts w:ascii="Arial" w:eastAsia="Arial" w:hAnsi="Arial" w:cs="Arial"/>
                <w:rtl/>
                <w:lang w:val="en-IE"/>
              </w:rPr>
              <w:t xml:space="preserve">העבירו את כל המסמכים לעובד </w:t>
            </w:r>
            <w:r>
              <w:rPr>
                <w:rFonts w:ascii="Arial" w:eastAsia="Arial" w:hAnsi="Arial" w:cs="Arial"/>
                <w:lang w:val="en-IE"/>
              </w:rPr>
              <w:t>Abbott</w:t>
            </w:r>
            <w:r>
              <w:rPr>
                <w:rFonts w:ascii="Arial" w:eastAsia="Arial" w:hAnsi="Arial" w:cs="Arial"/>
                <w:rtl/>
                <w:lang w:val="en-IE"/>
              </w:rPr>
              <w:t xml:space="preserve"> שיבוא במקומו של העובד שעוזב.</w:t>
            </w:r>
          </w:p>
          <w:p w14:paraId="7690F72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הזכירו לעובד העוזב את מחויבותו לאי שמירת מידע רגיש ואי חשיפתו.</w:t>
            </w:r>
            <w:r>
              <w:rPr>
                <w:rFonts w:ascii="Arial" w:eastAsia="Arial" w:hAnsi="Arial" w:cs="Arial"/>
                <w:lang w:val="en-IE"/>
              </w:rPr>
              <w:t xml:space="preserve"> </w:t>
            </w:r>
            <w:r>
              <w:rPr>
                <w:rFonts w:ascii="Arial" w:eastAsia="Arial" w:hAnsi="Arial" w:cs="Arial"/>
                <w:rtl/>
                <w:lang w:val="en-IE"/>
              </w:rPr>
              <w:t>עובדים אינם רשאים לקחת עימם את תוצרי העבודה שלהם או כל רכוש אחר השייך ל-</w:t>
            </w:r>
            <w:r>
              <w:rPr>
                <w:rFonts w:ascii="Arial" w:eastAsia="Arial" w:hAnsi="Arial" w:cs="Arial"/>
                <w:lang w:val="en-IE"/>
              </w:rPr>
              <w:t>Abbott</w:t>
            </w:r>
            <w:r>
              <w:rPr>
                <w:rFonts w:ascii="Arial" w:eastAsia="Arial" w:hAnsi="Arial" w:cs="Arial"/>
                <w:rtl/>
                <w:lang w:val="en-IE"/>
              </w:rPr>
              <w:t xml:space="preserve"> (למשל מכשירים ניידים) כאשר הם עוזבים את החברה.</w:t>
            </w:r>
            <w:r>
              <w:rPr>
                <w:rFonts w:ascii="Arial" w:eastAsia="Arial" w:hAnsi="Arial" w:cs="Arial"/>
                <w:lang w:val="en-IE"/>
              </w:rPr>
              <w:t xml:space="preserve"> </w:t>
            </w:r>
            <w:r>
              <w:rPr>
                <w:rFonts w:ascii="Arial" w:eastAsia="Arial" w:hAnsi="Arial" w:cs="Arial"/>
                <w:rtl/>
                <w:lang w:val="en-IE"/>
              </w:rPr>
              <w:t>אם יש לכם שאלות כלשהן לגבי תהליך סיום ההעסקה המקומי שלכם, צרו קשר עם מחלקת משאבי האנוש.</w:t>
            </w:r>
          </w:p>
        </w:tc>
      </w:tr>
      <w:tr w:rsidR="005A03D8" w14:paraId="7F43BE40" w14:textId="77777777" w:rsidTr="00C64F37">
        <w:tc>
          <w:tcPr>
            <w:tcW w:w="1353" w:type="dxa"/>
            <w:shd w:val="clear" w:color="auto" w:fill="D9E2F3" w:themeFill="accent1" w:themeFillTint="33"/>
            <w:tcMar>
              <w:top w:w="120" w:type="dxa"/>
              <w:left w:w="180" w:type="dxa"/>
              <w:bottom w:w="120" w:type="dxa"/>
              <w:right w:w="180" w:type="dxa"/>
            </w:tcMar>
            <w:hideMark/>
          </w:tcPr>
          <w:p w14:paraId="4721E2CC" w14:textId="77777777" w:rsidR="005A03D8" w:rsidRDefault="005A03D8" w:rsidP="00C64F37">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7A068113" w14:textId="77777777" w:rsidR="005A03D8" w:rsidRDefault="005A03D8" w:rsidP="00C64F37">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92B55A" w14:textId="77777777" w:rsidR="005A03D8" w:rsidRDefault="005A03D8" w:rsidP="00C64F37">
            <w:pPr>
              <w:pStyle w:val="NormalWeb"/>
              <w:ind w:left="30" w:right="30"/>
              <w:rPr>
                <w:rFonts w:ascii="Calibri" w:hAnsi="Calibri" w:cs="Calibri"/>
                <w:lang w:val="en-IE"/>
              </w:rPr>
            </w:pPr>
            <w:r>
              <w:rPr>
                <w:rFonts w:ascii="Calibri" w:hAnsi="Calibri" w:cs="Calibri"/>
                <w:lang w:val="en-IE"/>
              </w:rPr>
              <w:t>Inadvertent disclosures of PHI can happen at any time.</w:t>
            </w:r>
          </w:p>
          <w:p w14:paraId="25443CDA" w14:textId="77777777" w:rsidR="005A03D8" w:rsidRDefault="005A03D8" w:rsidP="00C64F37">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45DF340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חשיפה לא מכוונת של מידע בריאות מוגן יכולה להתרחש בכל עת.</w:t>
            </w:r>
          </w:p>
          <w:p w14:paraId="1EDC29F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לדוגמה, אתם עשויים לשמוע במקרה אחות מדברת על מצבו הרפואי של מטופל או להיות מכותבים בטעות על דוא"ל המכיל פרטים מתיקו של מטופל.</w:t>
            </w:r>
          </w:p>
        </w:tc>
      </w:tr>
      <w:tr w:rsidR="005A03D8" w14:paraId="7F5D812D" w14:textId="77777777" w:rsidTr="00C64F37">
        <w:tc>
          <w:tcPr>
            <w:tcW w:w="1353" w:type="dxa"/>
            <w:shd w:val="clear" w:color="auto" w:fill="D9E2F3" w:themeFill="accent1" w:themeFillTint="33"/>
            <w:tcMar>
              <w:top w:w="120" w:type="dxa"/>
              <w:left w:w="180" w:type="dxa"/>
              <w:bottom w:w="120" w:type="dxa"/>
              <w:right w:w="180" w:type="dxa"/>
            </w:tcMar>
            <w:hideMark/>
          </w:tcPr>
          <w:p w14:paraId="64E69A4E" w14:textId="77777777" w:rsidR="005A03D8" w:rsidRDefault="005A03D8" w:rsidP="00C64F37">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7DBA8251" w14:textId="77777777" w:rsidR="005A03D8" w:rsidRDefault="005A03D8" w:rsidP="00C64F37">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265169" w14:textId="77777777" w:rsidR="005A03D8" w:rsidRDefault="005A03D8" w:rsidP="00C64F37">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40E303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בתגובה לכל חשיפה לא מכוונת או לא ראויה של מידע בריאות מוגן של מטופל (</w:t>
            </w:r>
            <w:r>
              <w:rPr>
                <w:rFonts w:ascii="Arial" w:eastAsia="Arial" w:hAnsi="Arial" w:cs="Arial"/>
                <w:lang w:val="en-IE"/>
              </w:rPr>
              <w:t>PHI</w:t>
            </w:r>
            <w:r>
              <w:rPr>
                <w:rFonts w:ascii="Arial" w:eastAsia="Arial" w:hAnsi="Arial" w:cs="Arial"/>
                <w:rtl/>
                <w:lang w:val="en-IE"/>
              </w:rPr>
              <w:t>), עליכם לדווח על התקרית למקורות באופן מיידי למשרד האתיקה והציות או לצוות הפרטיות הגלובלי.</w:t>
            </w:r>
          </w:p>
        </w:tc>
      </w:tr>
      <w:tr w:rsidR="005A03D8" w14:paraId="218EA386" w14:textId="77777777" w:rsidTr="00C64F37">
        <w:tc>
          <w:tcPr>
            <w:tcW w:w="1353" w:type="dxa"/>
            <w:shd w:val="clear" w:color="auto" w:fill="D9E2F3" w:themeFill="accent1" w:themeFillTint="33"/>
            <w:tcMar>
              <w:top w:w="120" w:type="dxa"/>
              <w:left w:w="180" w:type="dxa"/>
              <w:bottom w:w="120" w:type="dxa"/>
              <w:right w:w="180" w:type="dxa"/>
            </w:tcMar>
            <w:hideMark/>
          </w:tcPr>
          <w:p w14:paraId="4131A691" w14:textId="77777777" w:rsidR="005A03D8" w:rsidRDefault="005A03D8" w:rsidP="00C64F37">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28CFCF09" w14:textId="77777777" w:rsidR="005A03D8" w:rsidRDefault="005A03D8" w:rsidP="00C64F37">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465540"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0414EF0" w14:textId="77777777" w:rsidR="005A03D8" w:rsidRDefault="005A03D8" w:rsidP="00C64F37">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47E5376" w14:textId="77777777" w:rsidR="005A03D8" w:rsidRDefault="005A03D8" w:rsidP="00C64F37">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D549C86" w14:textId="77777777" w:rsidR="005A03D8" w:rsidRDefault="005A03D8" w:rsidP="00C64F37">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4205A58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אתם מקבלים ידיעה על כל חשיפה בלתי ראויה או לא מכוונת של מידע עסקי חסוי, עליכם לדווח עליה מיידית לשני הגורמים הבאים:</w:t>
            </w:r>
          </w:p>
          <w:p w14:paraId="6DAC3EFA" w14:textId="77777777" w:rsidR="005A03D8" w:rsidRDefault="005A03D8" w:rsidP="00C64F37">
            <w:pPr>
              <w:numPr>
                <w:ilvl w:val="0"/>
                <w:numId w:val="14"/>
              </w:numPr>
              <w:bidi/>
              <w:spacing w:before="100" w:beforeAutospacing="1" w:after="100" w:afterAutospacing="1"/>
              <w:ind w:left="750" w:right="30"/>
              <w:rPr>
                <w:rFonts w:ascii="Calibri" w:eastAsia="Times New Roman" w:hAnsi="Calibri" w:cs="Calibri"/>
              </w:rPr>
            </w:pPr>
            <w:r w:rsidRPr="327F7873">
              <w:rPr>
                <w:rFonts w:ascii="Arial" w:eastAsia="Arial" w:hAnsi="Arial" w:cs="Arial"/>
                <w:rtl/>
              </w:rPr>
              <w:t>המנהל/ת הישיר/ה שלכם, וכן</w:t>
            </w:r>
          </w:p>
          <w:p w14:paraId="03F8DE3B" w14:textId="77777777" w:rsidR="005A03D8" w:rsidRDefault="005A03D8" w:rsidP="00C64F37">
            <w:pPr>
              <w:numPr>
                <w:ilvl w:val="0"/>
                <w:numId w:val="14"/>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משרד האתיקה והציות או אנשי צוות הפרטיות הגלובלי.</w:t>
            </w:r>
          </w:p>
          <w:p w14:paraId="7D72360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הדיווח המיידי שלכם על החשיפה יסייע ל-</w:t>
            </w:r>
            <w:r>
              <w:rPr>
                <w:rFonts w:ascii="Arial" w:eastAsia="Arial" w:hAnsi="Arial" w:cs="Arial"/>
              </w:rPr>
              <w:t>Abbott</w:t>
            </w:r>
            <w:r>
              <w:rPr>
                <w:rFonts w:ascii="Arial" w:eastAsia="Arial" w:hAnsi="Arial" w:cs="Arial"/>
                <w:rtl/>
                <w:lang w:val="en-IE"/>
              </w:rPr>
              <w:t xml:space="preserve"> לאחזר את המידע באופן מיידי, למנוע תקלות נוספות או שימוש לרעה במידע, ובמידת הצורך יעזור לחברה בנקיטת צעדים אזרחיים או פליליים.</w:t>
            </w:r>
          </w:p>
        </w:tc>
      </w:tr>
      <w:tr w:rsidR="005A03D8" w14:paraId="5EC575B9" w14:textId="77777777" w:rsidTr="00C64F37">
        <w:tc>
          <w:tcPr>
            <w:tcW w:w="1353" w:type="dxa"/>
            <w:shd w:val="clear" w:color="auto" w:fill="D9E2F3" w:themeFill="accent1" w:themeFillTint="33"/>
            <w:tcMar>
              <w:top w:w="120" w:type="dxa"/>
              <w:left w:w="180" w:type="dxa"/>
              <w:bottom w:w="120" w:type="dxa"/>
              <w:right w:w="180" w:type="dxa"/>
            </w:tcMar>
            <w:hideMark/>
          </w:tcPr>
          <w:p w14:paraId="78241987" w14:textId="77777777" w:rsidR="005A03D8" w:rsidRDefault="005A03D8" w:rsidP="00C64F37">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1BF445AF" w14:textId="77777777" w:rsidR="005A03D8" w:rsidRDefault="005A03D8" w:rsidP="00C64F37">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2204F3" w14:textId="77777777" w:rsidR="005A03D8" w:rsidRDefault="005A03D8" w:rsidP="00C64F37">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05247E80" w14:textId="77777777" w:rsidR="005A03D8" w:rsidRDefault="005A03D8" w:rsidP="00C64F37">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6415AC05"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2E752C8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לעולם אל תחשפו נתונים רגישים של </w:t>
            </w:r>
            <w:r>
              <w:rPr>
                <w:rFonts w:ascii="Arial" w:eastAsia="Arial" w:hAnsi="Arial" w:cs="Arial"/>
                <w:lang w:val="en-IE"/>
              </w:rPr>
              <w:t>Abbott</w:t>
            </w:r>
            <w:r>
              <w:rPr>
                <w:rFonts w:ascii="Arial" w:eastAsia="Arial" w:hAnsi="Arial" w:cs="Arial"/>
                <w:rtl/>
                <w:lang w:val="en-IE"/>
              </w:rPr>
              <w:t xml:space="preserve"> בפני מי שאינו מורשה לקבלם.</w:t>
            </w:r>
          </w:p>
          <w:p w14:paraId="6039584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באופן דומה, עליכם להשתמש בנתונים רגישים של </w:t>
            </w:r>
            <w:r>
              <w:rPr>
                <w:rFonts w:ascii="Arial" w:eastAsia="Arial" w:hAnsi="Arial" w:cs="Arial"/>
                <w:lang w:val="en-IE"/>
              </w:rPr>
              <w:t>Abbott</w:t>
            </w:r>
            <w:r>
              <w:rPr>
                <w:rFonts w:ascii="Arial" w:eastAsia="Arial" w:hAnsi="Arial" w:cs="Arial"/>
                <w:rtl/>
                <w:lang w:val="en-IE"/>
              </w:rPr>
              <w:t xml:space="preserve"> אך ורק מטעמה ובמהלך ביצוע תפקידכם העסקי במסגרת עבודתכם ב-</w:t>
            </w:r>
            <w:r>
              <w:rPr>
                <w:rFonts w:ascii="Arial" w:eastAsia="Arial" w:hAnsi="Arial" w:cs="Arial"/>
                <w:lang w:val="en-IE"/>
              </w:rPr>
              <w:t>Abbott</w:t>
            </w:r>
            <w:r>
              <w:rPr>
                <w:rFonts w:ascii="Arial" w:eastAsia="Arial" w:hAnsi="Arial" w:cs="Arial"/>
                <w:rtl/>
                <w:lang w:val="en-IE"/>
              </w:rPr>
              <w:t>.</w:t>
            </w:r>
          </w:p>
          <w:p w14:paraId="12FBBE6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תחשפו מידע רגיש באופן לא ראוי, ייתכן שתעמדו בפני צעדים משמעתיים, עד וכולל סיום העסקה.</w:t>
            </w:r>
          </w:p>
        </w:tc>
      </w:tr>
      <w:tr w:rsidR="005A03D8" w14:paraId="560EAB29" w14:textId="77777777" w:rsidTr="00C64F37">
        <w:tc>
          <w:tcPr>
            <w:tcW w:w="1353" w:type="dxa"/>
            <w:shd w:val="clear" w:color="auto" w:fill="D9E2F3" w:themeFill="accent1" w:themeFillTint="33"/>
            <w:tcMar>
              <w:top w:w="120" w:type="dxa"/>
              <w:left w:w="180" w:type="dxa"/>
              <w:bottom w:w="120" w:type="dxa"/>
              <w:right w:w="180" w:type="dxa"/>
            </w:tcMar>
            <w:hideMark/>
          </w:tcPr>
          <w:p w14:paraId="58422C66" w14:textId="77777777" w:rsidR="005A03D8" w:rsidRDefault="005A03D8" w:rsidP="00C64F37">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7DAE17FF" w14:textId="77777777" w:rsidR="005A03D8" w:rsidRDefault="005A03D8" w:rsidP="00C64F37">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ADB94C4" w14:textId="77777777" w:rsidR="005A03D8" w:rsidRDefault="005A03D8" w:rsidP="00C64F37">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74E6D1E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אינכם מורשים, לא במהלך עבודתכם ב-</w:t>
            </w:r>
            <w:r>
              <w:rPr>
                <w:rFonts w:ascii="Arial" w:eastAsia="Arial" w:hAnsi="Arial" w:cs="Arial"/>
                <w:lang w:val="en-IE"/>
              </w:rPr>
              <w:t>Abbott</w:t>
            </w:r>
            <w:r>
              <w:rPr>
                <w:rFonts w:ascii="Arial" w:eastAsia="Arial" w:hAnsi="Arial" w:cs="Arial"/>
                <w:rtl/>
                <w:lang w:val="en-IE"/>
              </w:rPr>
              <w:t xml:space="preserve"> ולא לאחר מכן, לשתף מידע של </w:t>
            </w:r>
            <w:r>
              <w:rPr>
                <w:rFonts w:ascii="Arial" w:eastAsia="Arial" w:hAnsi="Arial" w:cs="Arial"/>
                <w:lang w:val="en-IE"/>
              </w:rPr>
              <w:t>Abbott</w:t>
            </w:r>
            <w:r>
              <w:rPr>
                <w:rFonts w:ascii="Arial" w:eastAsia="Arial" w:hAnsi="Arial" w:cs="Arial"/>
                <w:rtl/>
                <w:lang w:val="en-IE"/>
              </w:rPr>
              <w:t xml:space="preserve"> עם מי מבין מתחריה.</w:t>
            </w:r>
          </w:p>
        </w:tc>
      </w:tr>
      <w:tr w:rsidR="005A03D8" w14:paraId="4BC8A51A" w14:textId="77777777" w:rsidTr="00C64F37">
        <w:tc>
          <w:tcPr>
            <w:tcW w:w="1353" w:type="dxa"/>
            <w:shd w:val="clear" w:color="auto" w:fill="D9E2F3" w:themeFill="accent1" w:themeFillTint="33"/>
            <w:tcMar>
              <w:top w:w="120" w:type="dxa"/>
              <w:left w:w="180" w:type="dxa"/>
              <w:bottom w:w="120" w:type="dxa"/>
              <w:right w:w="180" w:type="dxa"/>
            </w:tcMar>
            <w:hideMark/>
          </w:tcPr>
          <w:p w14:paraId="0BC918A4" w14:textId="77777777" w:rsidR="005A03D8" w:rsidRDefault="005A03D8" w:rsidP="00C64F37">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3CC30FC3" w14:textId="77777777" w:rsidR="005A03D8" w:rsidRDefault="005A03D8" w:rsidP="00C64F37">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4090EC" w14:textId="77777777" w:rsidR="005A03D8" w:rsidRDefault="005A03D8" w:rsidP="00C64F37">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2204627C"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1D43041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אי החזרת מידע רגיש ל-</w:t>
            </w:r>
            <w:r>
              <w:rPr>
                <w:rFonts w:ascii="Arial" w:eastAsia="Arial" w:hAnsi="Arial" w:cs="Arial"/>
                <w:lang w:val="en-IE"/>
              </w:rPr>
              <w:t>Abbott</w:t>
            </w:r>
            <w:r>
              <w:rPr>
                <w:rFonts w:ascii="Arial" w:eastAsia="Arial" w:hAnsi="Arial" w:cs="Arial"/>
                <w:rtl/>
                <w:lang w:val="en-IE"/>
              </w:rPr>
              <w:t>, העברת מידע רגיש למכשיר, לאמצעי אחסון, לחשבון או לשרת בלתי מורשים, או מסירת מידע רגיש לכל אדם או ישות שאינם מורשים להחזיק בו, יכולים להוביל לכך ש-</w:t>
            </w:r>
            <w:r>
              <w:rPr>
                <w:rFonts w:ascii="Arial" w:eastAsia="Arial" w:hAnsi="Arial" w:cs="Arial"/>
                <w:lang w:val="en-IE"/>
              </w:rPr>
              <w:t>Abbott</w:t>
            </w:r>
            <w:r>
              <w:rPr>
                <w:rFonts w:ascii="Arial" w:eastAsia="Arial" w:hAnsi="Arial" w:cs="Arial"/>
                <w:rtl/>
                <w:lang w:val="en-IE"/>
              </w:rPr>
              <w:t xml:space="preserve"> תנקוט צעדים משפטיים נגדכם.</w:t>
            </w:r>
          </w:p>
          <w:p w14:paraId="2F00C66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לחצן "צעדים משפטיים" לקבלת מידע נוסף.</w:t>
            </w:r>
          </w:p>
        </w:tc>
      </w:tr>
      <w:tr w:rsidR="005A03D8" w14:paraId="3CD83870" w14:textId="77777777" w:rsidTr="00C64F37">
        <w:tc>
          <w:tcPr>
            <w:tcW w:w="1353" w:type="dxa"/>
            <w:shd w:val="clear" w:color="auto" w:fill="D9E2F3" w:themeFill="accent1" w:themeFillTint="33"/>
            <w:tcMar>
              <w:top w:w="120" w:type="dxa"/>
              <w:left w:w="180" w:type="dxa"/>
              <w:bottom w:w="120" w:type="dxa"/>
              <w:right w:w="180" w:type="dxa"/>
            </w:tcMar>
            <w:hideMark/>
          </w:tcPr>
          <w:p w14:paraId="6B72B30E" w14:textId="77777777" w:rsidR="005A03D8" w:rsidRDefault="005A03D8" w:rsidP="00C64F37">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2A4C0D68" w14:textId="77777777" w:rsidR="005A03D8" w:rsidRDefault="005A03D8" w:rsidP="00C64F37">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AB2938" w14:textId="77777777" w:rsidR="005A03D8" w:rsidRDefault="005A03D8" w:rsidP="00C64F37">
            <w:pPr>
              <w:pStyle w:val="NormalWeb"/>
              <w:ind w:left="30" w:right="30"/>
              <w:rPr>
                <w:rFonts w:ascii="Calibri" w:hAnsi="Calibri" w:cs="Calibri"/>
                <w:lang w:val="en-IE"/>
              </w:rPr>
            </w:pPr>
            <w:r>
              <w:rPr>
                <w:rFonts w:ascii="Calibri" w:hAnsi="Calibri" w:cs="Calibri"/>
                <w:lang w:val="en-IE"/>
              </w:rPr>
              <w:t>LEGAL ACTION</w:t>
            </w:r>
          </w:p>
          <w:p w14:paraId="3B592C66" w14:textId="77777777" w:rsidR="005A03D8" w:rsidRDefault="005A03D8" w:rsidP="00C64F37">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670923D6" w14:textId="77777777" w:rsidR="005A03D8" w:rsidRDefault="005A03D8"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64B0C053" w14:textId="77777777" w:rsidR="005A03D8" w:rsidRDefault="005A03D8"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6BCF2C75" w14:textId="77777777" w:rsidR="005A03D8" w:rsidRDefault="005A03D8"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05E96B76" w14:textId="77777777" w:rsidR="005A03D8" w:rsidRDefault="005A03D8" w:rsidP="00C64F37">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66CC3128" w14:textId="77777777" w:rsidR="005A03D8" w:rsidRDefault="005A03D8" w:rsidP="00C64F37">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4286BA9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צעדים משפטיים</w:t>
            </w:r>
          </w:p>
          <w:p w14:paraId="45B07A9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נקיטת צעדים משפטיים עשויה לכלול הגשת תביעה אזרחית נגדכם מטעם </w:t>
            </w:r>
            <w:r>
              <w:rPr>
                <w:rFonts w:ascii="Arial" w:eastAsia="Arial" w:hAnsi="Arial" w:cs="Arial"/>
              </w:rPr>
              <w:t>Abbott</w:t>
            </w:r>
            <w:r>
              <w:rPr>
                <w:rFonts w:ascii="Arial" w:eastAsia="Arial" w:hAnsi="Arial" w:cs="Arial"/>
                <w:rtl/>
                <w:lang w:val="en-IE"/>
              </w:rPr>
              <w:t>, אשר עלולה:</w:t>
            </w:r>
          </w:p>
          <w:p w14:paraId="1E5B9686" w14:textId="77777777" w:rsidR="005A03D8" w:rsidRDefault="005A03D8"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למנוע מכם לעבוד אצל מעסיק חדש עד שהמידע הרגיש יוחזר ל-</w:t>
            </w:r>
            <w:r>
              <w:rPr>
                <w:rFonts w:ascii="Arial" w:eastAsia="Arial" w:hAnsi="Arial" w:cs="Arial"/>
              </w:rPr>
              <w:t>Abbott</w:t>
            </w:r>
            <w:r>
              <w:rPr>
                <w:rFonts w:ascii="Arial" w:eastAsia="Arial" w:hAnsi="Arial" w:cs="Arial"/>
                <w:rtl/>
                <w:lang w:val="en-IE"/>
              </w:rPr>
              <w:t xml:space="preserve"> ויהיה מוגן;</w:t>
            </w:r>
          </w:p>
          <w:p w14:paraId="3AAA57D7" w14:textId="77777777" w:rsidR="005A03D8" w:rsidRDefault="005A03D8"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לדרוש מכם להעביר ל-</w:t>
            </w:r>
            <w:r>
              <w:rPr>
                <w:rFonts w:ascii="Arial" w:eastAsia="Arial" w:hAnsi="Arial" w:cs="Arial"/>
              </w:rPr>
              <w:t>Abbott</w:t>
            </w:r>
            <w:r>
              <w:rPr>
                <w:rFonts w:ascii="Arial" w:eastAsia="Arial" w:hAnsi="Arial" w:cs="Arial"/>
                <w:rtl/>
                <w:lang w:val="en-IE"/>
              </w:rPr>
              <w:t xml:space="preserve"> כל מכשיר אלקטרוני לצורך סקירה ובדיקה;</w:t>
            </w:r>
          </w:p>
          <w:p w14:paraId="33F89FAF" w14:textId="77777777" w:rsidR="005A03D8" w:rsidRDefault="005A03D8"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לגרום לכם לשלם פיצויים כספיים בגין החזקה ו/או שימוש לא חוקיים במידע רגיש של </w:t>
            </w:r>
            <w:r>
              <w:rPr>
                <w:rFonts w:ascii="Arial" w:eastAsia="Arial" w:hAnsi="Arial" w:cs="Arial"/>
              </w:rPr>
              <w:t>Abbott</w:t>
            </w:r>
            <w:r>
              <w:rPr>
                <w:rFonts w:ascii="Arial" w:eastAsia="Arial" w:hAnsi="Arial" w:cs="Arial"/>
                <w:rtl/>
                <w:lang w:val="en-IE"/>
              </w:rPr>
              <w:t xml:space="preserve"> והפרת החובות וההתחייבויות שלכם כלפי </w:t>
            </w:r>
            <w:r>
              <w:rPr>
                <w:rFonts w:ascii="Arial" w:eastAsia="Arial" w:hAnsi="Arial" w:cs="Arial"/>
              </w:rPr>
              <w:t>Abbott</w:t>
            </w:r>
            <w:r>
              <w:rPr>
                <w:rFonts w:ascii="Arial" w:eastAsia="Arial" w:hAnsi="Arial" w:cs="Arial"/>
                <w:rtl/>
                <w:lang w:val="en-IE"/>
              </w:rPr>
              <w:t xml:space="preserve"> כפי שהם מופיעים בהסכם ההעסקה שלכם עבור </w:t>
            </w:r>
            <w:r>
              <w:rPr>
                <w:rFonts w:ascii="Arial" w:eastAsia="Arial" w:hAnsi="Arial" w:cs="Arial"/>
              </w:rPr>
              <w:t>Abbott</w:t>
            </w:r>
            <w:r>
              <w:rPr>
                <w:rFonts w:ascii="Arial" w:eastAsia="Arial" w:hAnsi="Arial" w:cs="Arial"/>
                <w:rtl/>
                <w:lang w:val="en-IE"/>
              </w:rPr>
              <w:t>; וכן</w:t>
            </w:r>
          </w:p>
          <w:p w14:paraId="6412C87A" w14:textId="77777777" w:rsidR="005A03D8" w:rsidRDefault="005A03D8" w:rsidP="00C64F37">
            <w:pPr>
              <w:numPr>
                <w:ilvl w:val="0"/>
                <w:numId w:val="15"/>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לחייב אתכם בתשלום ההוצאות המשפטיות שיוטלו על </w:t>
            </w:r>
            <w:r>
              <w:rPr>
                <w:rFonts w:ascii="Arial" w:eastAsia="Arial" w:hAnsi="Arial" w:cs="Arial"/>
              </w:rPr>
              <w:t>Abbott</w:t>
            </w:r>
            <w:r>
              <w:rPr>
                <w:rFonts w:ascii="Arial" w:eastAsia="Arial" w:hAnsi="Arial" w:cs="Arial"/>
                <w:rtl/>
                <w:lang w:val="en-IE"/>
              </w:rPr>
              <w:t xml:space="preserve"> כתוצאה מהגשת תביעה שנועדה להגן על המידע הרגיש שלה.</w:t>
            </w:r>
          </w:p>
          <w:p w14:paraId="3FA1CA3C"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במידת הצורך, </w:t>
            </w:r>
            <w:r>
              <w:rPr>
                <w:rFonts w:ascii="Arial" w:eastAsia="Arial" w:hAnsi="Arial" w:cs="Arial"/>
              </w:rPr>
              <w:t>Abbott</w:t>
            </w:r>
            <w:r>
              <w:rPr>
                <w:rFonts w:ascii="Arial" w:eastAsia="Arial" w:hAnsi="Arial" w:cs="Arial"/>
                <w:rtl/>
                <w:lang w:val="en-IE"/>
              </w:rPr>
              <w:t xml:space="preserve"> תעבוד גם עם רשויות מקומיות, ממלכתיות ופדרליות כדי להגן על המידע הרגיש שלה.</w:t>
            </w:r>
            <w:r>
              <w:rPr>
                <w:rFonts w:ascii="Arial" w:eastAsia="Arial" w:hAnsi="Arial" w:cs="Arial"/>
              </w:rPr>
              <w:t xml:space="preserve"> </w:t>
            </w:r>
            <w:r>
              <w:rPr>
                <w:rFonts w:ascii="Arial" w:eastAsia="Arial" w:hAnsi="Arial" w:cs="Arial"/>
                <w:rtl/>
                <w:lang w:val="en-IE"/>
              </w:rPr>
              <w:t>בתרחיש זה, אתם אף עלולים לעמוד בפני עונשים פליליים.</w:t>
            </w:r>
          </w:p>
        </w:tc>
      </w:tr>
      <w:tr w:rsidR="005A03D8" w14:paraId="4CFB6602" w14:textId="77777777" w:rsidTr="00C64F37">
        <w:tc>
          <w:tcPr>
            <w:tcW w:w="1353" w:type="dxa"/>
            <w:shd w:val="clear" w:color="auto" w:fill="D9E2F3" w:themeFill="accent1" w:themeFillTint="33"/>
            <w:tcMar>
              <w:top w:w="120" w:type="dxa"/>
              <w:left w:w="180" w:type="dxa"/>
              <w:bottom w:w="120" w:type="dxa"/>
              <w:right w:w="180" w:type="dxa"/>
            </w:tcMar>
            <w:hideMark/>
          </w:tcPr>
          <w:p w14:paraId="4DF9F5F5" w14:textId="77777777" w:rsidR="005A03D8" w:rsidRDefault="005A03D8" w:rsidP="00C64F37">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095D869B" w14:textId="77777777" w:rsidR="005A03D8" w:rsidRDefault="005A03D8" w:rsidP="00C64F37">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01B08A" w14:textId="77777777" w:rsidR="005A03D8" w:rsidRDefault="005A03D8" w:rsidP="00C64F37">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2FDE7BDF"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0542D66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יש לדווח מייד על כל אירוע המערב פגיעה אפשרית באבטחת מידע, כולל אובדן או גניבה של מכשיר נייד, לנציגות המקומית של מוקד השירות העולמי.</w:t>
            </w:r>
          </w:p>
          <w:p w14:paraId="702816B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יש לכם חשש כלשהו לגבי הפרה פוטנציאלית או שברצונכם לדווח על תקרית פוטנציאלית בעניין פרטיות, צרו קשר עם צוות הפרטיות הגלובלי.</w:t>
            </w:r>
          </w:p>
        </w:tc>
      </w:tr>
      <w:tr w:rsidR="005A03D8" w14:paraId="0C068F59" w14:textId="77777777" w:rsidTr="00C64F37">
        <w:tc>
          <w:tcPr>
            <w:tcW w:w="1353" w:type="dxa"/>
            <w:shd w:val="clear" w:color="auto" w:fill="D9E2F3" w:themeFill="accent1" w:themeFillTint="33"/>
            <w:tcMar>
              <w:top w:w="120" w:type="dxa"/>
              <w:left w:w="180" w:type="dxa"/>
              <w:bottom w:w="120" w:type="dxa"/>
              <w:right w:w="180" w:type="dxa"/>
            </w:tcMar>
            <w:hideMark/>
          </w:tcPr>
          <w:p w14:paraId="63852F2B" w14:textId="77777777" w:rsidR="005A03D8" w:rsidRDefault="005A03D8" w:rsidP="00C64F37">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076F79AA" w14:textId="77777777" w:rsidR="005A03D8" w:rsidRDefault="005A03D8" w:rsidP="00C64F37">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9B1798"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arrow to begin your review.</w:t>
            </w:r>
          </w:p>
          <w:p w14:paraId="0AE4FBD6" w14:textId="77777777" w:rsidR="005A03D8" w:rsidRDefault="005A03D8" w:rsidP="00C64F37">
            <w:pPr>
              <w:pStyle w:val="NormalWeb"/>
              <w:ind w:left="30" w:right="30"/>
              <w:rPr>
                <w:rFonts w:ascii="Calibri" w:hAnsi="Calibri" w:cs="Calibri"/>
                <w:lang w:val="en-IE"/>
              </w:rPr>
            </w:pPr>
            <w:r>
              <w:rPr>
                <w:rFonts w:ascii="Calibri" w:hAnsi="Calibri" w:cs="Calibri"/>
                <w:lang w:val="en-IE"/>
              </w:rPr>
              <w:t>Review</w:t>
            </w:r>
          </w:p>
          <w:p w14:paraId="0D9DFD83" w14:textId="77777777" w:rsidR="005A03D8" w:rsidRDefault="005A03D8" w:rsidP="00C64F37">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011349FC"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Accessing and Using Sensitive Data</w:t>
            </w:r>
          </w:p>
          <w:p w14:paraId="5C09EF49" w14:textId="77777777" w:rsidR="005A03D8" w:rsidRDefault="005A03D8" w:rsidP="00C64F37">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042D99D8" w14:textId="77777777" w:rsidR="005A03D8" w:rsidRDefault="005A03D8" w:rsidP="00C64F37">
            <w:pPr>
              <w:pStyle w:val="NormalWeb"/>
              <w:ind w:left="30" w:right="30"/>
              <w:rPr>
                <w:rFonts w:ascii="Calibri" w:hAnsi="Calibri" w:cs="Calibri"/>
                <w:lang w:val="en-IE"/>
              </w:rPr>
            </w:pPr>
            <w:r>
              <w:rPr>
                <w:rFonts w:ascii="Calibri" w:hAnsi="Calibri" w:cs="Calibri"/>
                <w:lang w:val="en-IE"/>
              </w:rPr>
              <w:t>Sharing Sensitive Data</w:t>
            </w:r>
          </w:p>
          <w:p w14:paraId="647395A2" w14:textId="77777777" w:rsidR="005A03D8" w:rsidRDefault="005A03D8" w:rsidP="00C64F37">
            <w:pPr>
              <w:pStyle w:val="NormalWeb"/>
              <w:ind w:left="30" w:right="30"/>
              <w:rPr>
                <w:rFonts w:ascii="Calibri" w:hAnsi="Calibri" w:cs="Calibri"/>
                <w:lang w:val="en-IE"/>
              </w:rPr>
            </w:pPr>
            <w:r>
              <w:rPr>
                <w:rFonts w:ascii="Calibri" w:hAnsi="Calibri" w:cs="Calibri"/>
                <w:lang w:val="en-IE"/>
              </w:rPr>
              <w:t>Before sharing sensitive data:</w:t>
            </w:r>
          </w:p>
          <w:p w14:paraId="41406176" w14:textId="77777777" w:rsidR="005A03D8" w:rsidRDefault="005A03D8"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5DE7BE23" w14:textId="77777777" w:rsidR="005A03D8" w:rsidRDefault="005A03D8"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1E762F7D" w14:textId="77777777" w:rsidR="005A03D8" w:rsidRDefault="005A03D8"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3708A208" w14:textId="77777777" w:rsidR="005A03D8" w:rsidRDefault="005A03D8"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613CDBA7" w14:textId="77777777" w:rsidR="005A03D8" w:rsidRDefault="005A03D8" w:rsidP="00C64F37">
            <w:pPr>
              <w:pStyle w:val="NormalWeb"/>
              <w:ind w:left="30" w:right="30"/>
              <w:rPr>
                <w:rFonts w:ascii="Calibri" w:hAnsi="Calibri" w:cs="Calibri"/>
                <w:lang w:val="en-IE"/>
              </w:rPr>
            </w:pPr>
            <w:r>
              <w:rPr>
                <w:rFonts w:ascii="Calibri" w:hAnsi="Calibri" w:cs="Calibri"/>
                <w:lang w:val="en-IE"/>
              </w:rPr>
              <w:t>Retaining and Disposing of Sensitive Data</w:t>
            </w:r>
          </w:p>
          <w:p w14:paraId="76C39232" w14:textId="77777777" w:rsidR="005A03D8" w:rsidRDefault="005A03D8" w:rsidP="00C64F37">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47CC8405" w14:textId="77777777" w:rsidR="005A03D8" w:rsidRDefault="005A03D8" w:rsidP="00C64F37">
            <w:pPr>
              <w:pStyle w:val="NormalWeb"/>
              <w:ind w:left="30" w:right="30"/>
              <w:rPr>
                <w:rFonts w:ascii="Calibri" w:hAnsi="Calibri" w:cs="Calibri"/>
                <w:lang w:val="en-IE"/>
              </w:rPr>
            </w:pPr>
            <w:r>
              <w:rPr>
                <w:rFonts w:ascii="Calibri" w:hAnsi="Calibri" w:cs="Calibri"/>
                <w:lang w:val="en-IE"/>
              </w:rPr>
              <w:t>Responding to Inadvertent Disclosure of PHI</w:t>
            </w:r>
          </w:p>
          <w:p w14:paraId="0BF19766" w14:textId="77777777" w:rsidR="005A03D8" w:rsidRDefault="005A03D8" w:rsidP="00C64F37">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4E49E6E4" w14:textId="77777777" w:rsidR="005A03D8" w:rsidRDefault="005A03D8" w:rsidP="00C64F37">
            <w:pPr>
              <w:pStyle w:val="NormalWeb"/>
              <w:ind w:left="30" w:right="30"/>
              <w:rPr>
                <w:rFonts w:ascii="Calibri" w:hAnsi="Calibri" w:cs="Calibri"/>
                <w:lang w:val="en-IE"/>
              </w:rPr>
            </w:pPr>
            <w:r>
              <w:rPr>
                <w:rFonts w:ascii="Calibri" w:hAnsi="Calibri" w:cs="Calibri"/>
                <w:lang w:val="en-IE"/>
              </w:rPr>
              <w:t>Reporting a Privacy Incident</w:t>
            </w:r>
          </w:p>
          <w:p w14:paraId="042B9392" w14:textId="77777777" w:rsidR="005A03D8" w:rsidRDefault="005A03D8" w:rsidP="00C64F37">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16C8FA3E" w14:textId="77777777" w:rsidR="005A03D8" w:rsidRDefault="005A03D8" w:rsidP="00C64F37">
            <w:pPr>
              <w:pStyle w:val="NormalWeb"/>
              <w:ind w:left="30" w:right="30"/>
              <w:rPr>
                <w:rFonts w:ascii="Calibri" w:hAnsi="Calibri" w:cs="Calibri"/>
                <w:lang w:val="en-IE"/>
              </w:rPr>
            </w:pPr>
            <w:r>
              <w:rPr>
                <w:rFonts w:ascii="Calibri" w:hAnsi="Calibri" w:cs="Calibri"/>
                <w:lang w:val="en-IE"/>
              </w:rPr>
              <w:t>To check your progress, click the Menu button</w:t>
            </w:r>
          </w:p>
          <w:p w14:paraId="3734EAD3" w14:textId="77777777" w:rsidR="005A03D8" w:rsidRDefault="005A03D8" w:rsidP="00C64F37">
            <w:pPr>
              <w:pStyle w:val="NormalWeb"/>
              <w:ind w:left="30" w:right="30"/>
              <w:rPr>
                <w:rFonts w:ascii="Calibri" w:hAnsi="Calibri" w:cs="Calibri"/>
                <w:lang w:val="en-IE"/>
              </w:rPr>
            </w:pPr>
            <w:r>
              <w:rPr>
                <w:rFonts w:ascii="Calibri" w:hAnsi="Calibri" w:cs="Calibri"/>
                <w:lang w:val="en-IE"/>
              </w:rPr>
              <w:t>Great job!</w:t>
            </w:r>
          </w:p>
          <w:p w14:paraId="04217361" w14:textId="77777777" w:rsidR="005A03D8" w:rsidRDefault="005A03D8" w:rsidP="00C64F37">
            <w:pPr>
              <w:pStyle w:val="NormalWeb"/>
              <w:ind w:left="30" w:right="30"/>
              <w:rPr>
                <w:rFonts w:ascii="Calibri" w:hAnsi="Calibri" w:cs="Calibri"/>
                <w:lang w:val="en-IE"/>
              </w:rPr>
            </w:pPr>
            <w:r>
              <w:rPr>
                <w:rFonts w:ascii="Calibri" w:hAnsi="Calibri" w:cs="Calibri"/>
                <w:lang w:val="en-IE"/>
              </w:rPr>
              <w:t>You have completed section 3 of 4</w:t>
            </w:r>
          </w:p>
          <w:p w14:paraId="1253F1BC" w14:textId="77777777" w:rsidR="005A03D8" w:rsidRDefault="005A03D8" w:rsidP="00C64F37">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396D743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כדי להתחיל את הסקירה שלכם.</w:t>
            </w:r>
          </w:p>
          <w:p w14:paraId="370F4CC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סקירה</w:t>
            </w:r>
          </w:p>
          <w:p w14:paraId="6102158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הקדישו רגע כדי לעבור על כמה מהמושגים המרכזיים שנכללו בחלק זה.</w:t>
            </w:r>
          </w:p>
          <w:p w14:paraId="28000F8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גישה למידע רגיש ושימוש בו</w:t>
            </w:r>
          </w:p>
          <w:p w14:paraId="25610FE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גשו למידע רגיש והשתמשו בו אך ורק למטרה שלשמה קיבלתם את הגישה אליו.</w:t>
            </w:r>
          </w:p>
          <w:p w14:paraId="17AAF00D"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שיתוף מידע רגיש</w:t>
            </w:r>
          </w:p>
          <w:p w14:paraId="13C7D6E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לפני שיתוף מידע רגיש:</w:t>
            </w:r>
          </w:p>
          <w:p w14:paraId="748B1308" w14:textId="77777777" w:rsidR="005A03D8" w:rsidRDefault="005A03D8"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את זהות המבקש;</w:t>
            </w:r>
          </w:p>
          <w:p w14:paraId="16661AF0" w14:textId="77777777" w:rsidR="005A03D8" w:rsidRDefault="005A03D8"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שיש לו צורך בגישה למידע;</w:t>
            </w:r>
          </w:p>
          <w:p w14:paraId="66241492" w14:textId="77777777" w:rsidR="005A03D8" w:rsidRDefault="005A03D8"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שניתן להשתמש במידע לטובת הצרכים שלשמם ביקשו אותו; וכן</w:t>
            </w:r>
          </w:p>
          <w:p w14:paraId="11360566" w14:textId="77777777" w:rsidR="005A03D8" w:rsidRDefault="005A03D8" w:rsidP="00C64F37">
            <w:pPr>
              <w:numPr>
                <w:ilvl w:val="0"/>
                <w:numId w:val="16"/>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שתפו אך ורק את מה שנדרש כדי לענות על הצורך במידע.</w:t>
            </w:r>
          </w:p>
          <w:p w14:paraId="6079E42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שמירת מידע רגיש והסרתו</w:t>
            </w:r>
          </w:p>
          <w:p w14:paraId="3F32C50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תמיד גנזו מידע רגיש או היפטרו ממנו באופן שתואם את הדרישות של חברת </w:t>
            </w:r>
            <w:r>
              <w:rPr>
                <w:rFonts w:ascii="Arial" w:eastAsia="Arial" w:hAnsi="Arial" w:cs="Arial"/>
                <w:lang w:val="en-IE"/>
              </w:rPr>
              <w:t>Abbott</w:t>
            </w:r>
            <w:r>
              <w:rPr>
                <w:rFonts w:ascii="Arial" w:eastAsia="Arial" w:hAnsi="Arial" w:cs="Arial"/>
                <w:rtl/>
                <w:lang w:val="en-IE"/>
              </w:rPr>
              <w:t xml:space="preserve"> לניהול, לשמירה ולסילוק של המידע.</w:t>
            </w:r>
          </w:p>
          <w:p w14:paraId="19BD3FA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תגובה לחשיפה לא מכוונת של מידע בריאות מוגן</w:t>
            </w:r>
          </w:p>
          <w:p w14:paraId="0C3F1C7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בתגובה לכל חשיפה לא מכוונת או לא ראויה של מידע בריאות מוגן השייך למטופלים, דווחו מייד על החשיפה למשרד האתיקה והציות או לצוות הפרטיות הגלובלי.</w:t>
            </w:r>
          </w:p>
          <w:p w14:paraId="6C34E42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דיווח על תקרית בעניין פרטיות</w:t>
            </w:r>
          </w:p>
          <w:p w14:paraId="442209A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צרו קשר עם צוות הפרטיות הגלובלי כדי לדווח על תקרית פוטנציאלית בעניין פרטיות.</w:t>
            </w:r>
          </w:p>
          <w:p w14:paraId="68D9492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כדי לבדוק את ההתקדמות שלכם, לחצו על לחצן התפריט</w:t>
            </w:r>
          </w:p>
          <w:p w14:paraId="72D9005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מעולה!</w:t>
            </w:r>
          </w:p>
          <w:p w14:paraId="09EEDDE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השלמתם את חלק </w:t>
            </w:r>
            <w:r>
              <w:rPr>
                <w:rFonts w:ascii="Arial" w:eastAsia="Arial" w:hAnsi="Arial" w:cs="Arial"/>
                <w:lang w:val="en-IE"/>
              </w:rPr>
              <w:t>3</w:t>
            </w:r>
            <w:r>
              <w:rPr>
                <w:rFonts w:ascii="Arial" w:eastAsia="Arial" w:hAnsi="Arial" w:cs="Arial"/>
                <w:rtl/>
                <w:lang w:val="en-IE"/>
              </w:rPr>
              <w:t xml:space="preserve"> מתוך </w:t>
            </w:r>
            <w:r>
              <w:rPr>
                <w:rFonts w:ascii="Arial" w:eastAsia="Arial" w:hAnsi="Arial" w:cs="Arial"/>
                <w:lang w:val="en-IE"/>
              </w:rPr>
              <w:t>4</w:t>
            </w:r>
          </w:p>
          <w:p w14:paraId="2BC3A7B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לחצו על החץ קדימה כדי להמשיך ללמוד</w:t>
            </w:r>
          </w:p>
        </w:tc>
      </w:tr>
      <w:tr w:rsidR="005A03D8" w14:paraId="6C5D2AFC" w14:textId="77777777" w:rsidTr="00C64F37">
        <w:tc>
          <w:tcPr>
            <w:tcW w:w="1353" w:type="dxa"/>
            <w:shd w:val="clear" w:color="auto" w:fill="D9E2F3" w:themeFill="accent1" w:themeFillTint="33"/>
            <w:tcMar>
              <w:top w:w="120" w:type="dxa"/>
              <w:left w:w="180" w:type="dxa"/>
              <w:bottom w:w="120" w:type="dxa"/>
              <w:right w:w="180" w:type="dxa"/>
            </w:tcMar>
            <w:hideMark/>
          </w:tcPr>
          <w:p w14:paraId="72B5F7B6" w14:textId="77777777" w:rsidR="005A03D8" w:rsidRDefault="005A03D8" w:rsidP="00C64F37">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49ECEBAA" w14:textId="77777777" w:rsidR="005A03D8" w:rsidRDefault="005A03D8" w:rsidP="00C64F37">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19BDFD" w14:textId="77777777" w:rsidR="005A03D8" w:rsidRDefault="005A03D8" w:rsidP="00C64F37">
            <w:pPr>
              <w:pStyle w:val="NormalWeb"/>
              <w:ind w:left="30" w:right="30"/>
              <w:rPr>
                <w:rFonts w:ascii="Calibri" w:hAnsi="Calibri" w:cs="Calibri"/>
                <w:lang w:val="en-IE"/>
              </w:rPr>
            </w:pPr>
            <w:r>
              <w:rPr>
                <w:rFonts w:ascii="Calibri" w:hAnsi="Calibri" w:cs="Calibri"/>
                <w:lang w:val="en-IE"/>
              </w:rPr>
              <w:t>Where to Get Help</w:t>
            </w:r>
          </w:p>
          <w:p w14:paraId="739A5598" w14:textId="77777777" w:rsidR="005A03D8" w:rsidRDefault="005A03D8" w:rsidP="00C64F37">
            <w:pPr>
              <w:pStyle w:val="NormalWeb"/>
              <w:ind w:left="30" w:right="30"/>
              <w:rPr>
                <w:rFonts w:ascii="Calibri" w:hAnsi="Calibri" w:cs="Calibri"/>
                <w:lang w:val="en-IE"/>
              </w:rPr>
            </w:pPr>
            <w:r>
              <w:rPr>
                <w:rFonts w:ascii="Calibri" w:hAnsi="Calibri" w:cs="Calibri"/>
                <w:lang w:val="en-IE"/>
              </w:rPr>
              <w:t>Office of Ethics and Compliance (OEC)</w:t>
            </w:r>
          </w:p>
          <w:p w14:paraId="02D29B63" w14:textId="77777777" w:rsidR="005A03D8" w:rsidRDefault="005A03D8" w:rsidP="00C64F37">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18"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19" w:tgtFrame="_blank" w:history="1">
              <w:r>
                <w:rPr>
                  <w:rStyle w:val="Hyperlink"/>
                  <w:rFonts w:ascii="Calibri" w:hAnsi="Calibri" w:cs="Calibri"/>
                  <w:lang w:val="en-IE"/>
                </w:rPr>
                <w:t>here</w:t>
              </w:r>
            </w:hyperlink>
            <w:r>
              <w:rPr>
                <w:rFonts w:ascii="Calibri" w:hAnsi="Calibri" w:cs="Calibri"/>
                <w:lang w:val="en-IE"/>
              </w:rPr>
              <w:t xml:space="preserve"> on Abbott World.</w:t>
            </w:r>
          </w:p>
          <w:p w14:paraId="649FDF7B" w14:textId="77777777" w:rsidR="005A03D8" w:rsidRDefault="005A03D8" w:rsidP="00C64F37">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644D6C91" w14:textId="77777777" w:rsidR="005A03D8" w:rsidRDefault="005A03D8" w:rsidP="00C64F37">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0"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1"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2"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094AE353" w14:textId="77777777" w:rsidR="005A03D8" w:rsidRDefault="005A03D8" w:rsidP="00C64F37">
            <w:pPr>
              <w:pStyle w:val="NormalWeb"/>
              <w:ind w:left="30" w:right="30"/>
              <w:rPr>
                <w:rFonts w:ascii="Calibri" w:hAnsi="Calibri" w:cs="Calibri"/>
                <w:lang w:val="en-IE"/>
              </w:rPr>
            </w:pPr>
            <w:r>
              <w:rPr>
                <w:rFonts w:ascii="Calibri" w:hAnsi="Calibri" w:cs="Calibri"/>
                <w:lang w:val="en-IE"/>
              </w:rPr>
              <w:t>ENTERPRISE CYBERSECURITY</w:t>
            </w:r>
          </w:p>
          <w:p w14:paraId="18FFA92B"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3" w:tgtFrame="_blank" w:history="1">
              <w:r>
                <w:rPr>
                  <w:rStyle w:val="Hyperlink"/>
                  <w:rFonts w:ascii="Calibri" w:hAnsi="Calibri" w:cs="Calibri"/>
                  <w:lang w:val="en-IE"/>
                </w:rPr>
                <w:t>here</w:t>
              </w:r>
            </w:hyperlink>
            <w:r>
              <w:rPr>
                <w:rFonts w:ascii="Calibri" w:hAnsi="Calibri" w:cs="Calibri"/>
                <w:lang w:val="en-IE"/>
              </w:rPr>
              <w:t xml:space="preserve"> on Abbott World.</w:t>
            </w:r>
          </w:p>
          <w:p w14:paraId="23098B13"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Visit the </w:t>
            </w:r>
            <w:hyperlink r:id="rId124"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40291113" w14:textId="77777777" w:rsidR="005A03D8" w:rsidRDefault="005A03D8" w:rsidP="00C64F37">
            <w:pPr>
              <w:pStyle w:val="NormalWeb"/>
              <w:ind w:left="30" w:right="30"/>
              <w:rPr>
                <w:rFonts w:ascii="Calibri" w:hAnsi="Calibri" w:cs="Calibri"/>
                <w:lang w:val="en-IE"/>
              </w:rPr>
            </w:pPr>
            <w:r>
              <w:rPr>
                <w:rFonts w:ascii="Calibri" w:hAnsi="Calibri" w:cs="Calibri"/>
                <w:lang w:val="en-IE"/>
              </w:rPr>
              <w:t>Legal Division</w:t>
            </w:r>
          </w:p>
          <w:p w14:paraId="0280D016"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Contact the </w:t>
            </w:r>
            <w:hyperlink r:id="rId125"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22BB88BA"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6"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0F790BE9" w14:textId="77777777" w:rsidR="005A03D8" w:rsidRDefault="005A03D8" w:rsidP="00C64F37">
            <w:pPr>
              <w:pStyle w:val="NormalWeb"/>
              <w:ind w:left="30" w:right="30"/>
              <w:rPr>
                <w:rFonts w:ascii="Calibri" w:hAnsi="Calibri" w:cs="Calibri"/>
              </w:rPr>
            </w:pPr>
            <w:r>
              <w:rPr>
                <w:rFonts w:ascii="Calibri" w:hAnsi="Calibri" w:cs="Calibri"/>
              </w:rPr>
              <w:t>REFERENCE POLICIES:</w:t>
            </w:r>
          </w:p>
          <w:p w14:paraId="31CAA6F0" w14:textId="77777777" w:rsidR="005A03D8" w:rsidRDefault="005A03D8"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7"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46730EFE" w14:textId="77777777" w:rsidR="005A03D8" w:rsidRDefault="005A03D8"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8"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4712FCE4" w14:textId="77777777" w:rsidR="005A03D8" w:rsidRDefault="005A03D8"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3E7C8FC5" w14:textId="77777777" w:rsidR="005A03D8" w:rsidRDefault="005A03D8" w:rsidP="00C64F37">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4BA44358" w14:textId="77777777" w:rsidR="005A03D8" w:rsidRDefault="005A03D8" w:rsidP="00C64F37">
            <w:pPr>
              <w:pStyle w:val="NormalWeb"/>
              <w:ind w:left="30" w:right="30"/>
              <w:rPr>
                <w:rFonts w:ascii="Calibri" w:hAnsi="Calibri" w:cs="Calibri"/>
                <w:lang w:val="en-IE"/>
              </w:rPr>
            </w:pPr>
            <w:r>
              <w:rPr>
                <w:rFonts w:ascii="Calibri" w:hAnsi="Calibri" w:cs="Calibri"/>
                <w:lang w:val="en-IE"/>
              </w:rPr>
              <w:t>OEC Policies and Procedures</w:t>
            </w:r>
          </w:p>
          <w:p w14:paraId="77B86B72" w14:textId="77777777" w:rsidR="005A03D8" w:rsidRDefault="005A03D8" w:rsidP="00C64F37">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78FEE481" w14:textId="77777777" w:rsidR="005A03D8" w:rsidRDefault="005A03D8" w:rsidP="00C64F37">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1"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65911EE0" w14:textId="77777777" w:rsidR="005A03D8" w:rsidRDefault="005A03D8" w:rsidP="00C64F37">
            <w:pPr>
              <w:pStyle w:val="NormalWeb"/>
              <w:ind w:left="30" w:right="30"/>
              <w:rPr>
                <w:rFonts w:ascii="Calibri" w:hAnsi="Calibri" w:cs="Calibri"/>
              </w:rPr>
            </w:pPr>
            <w:r>
              <w:rPr>
                <w:rFonts w:ascii="Calibri" w:hAnsi="Calibri" w:cs="Calibri"/>
              </w:rPr>
              <w:t>Human Resources Service Center</w:t>
            </w:r>
          </w:p>
          <w:p w14:paraId="0B5A5484" w14:textId="77777777" w:rsidR="005A03D8" w:rsidRDefault="005A03D8" w:rsidP="00C64F37">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2368F6F7" w14:textId="77777777" w:rsidR="005A03D8" w:rsidRDefault="005A03D8" w:rsidP="00C64F37">
            <w:pPr>
              <w:pStyle w:val="NormalWeb"/>
              <w:ind w:left="30" w:right="30"/>
              <w:rPr>
                <w:rFonts w:ascii="Calibri" w:hAnsi="Calibri" w:cs="Calibri"/>
                <w:lang w:val="en-IE"/>
              </w:rPr>
            </w:pPr>
            <w:r>
              <w:rPr>
                <w:rFonts w:ascii="Calibri" w:hAnsi="Calibri" w:cs="Calibri"/>
                <w:lang w:val="en-IE"/>
              </w:rPr>
              <w:t>Course Resources</w:t>
            </w:r>
          </w:p>
          <w:p w14:paraId="0CD71F40" w14:textId="77777777" w:rsidR="005A03D8" w:rsidRDefault="005A03D8" w:rsidP="00C64F37">
            <w:pPr>
              <w:pStyle w:val="NormalWeb"/>
              <w:ind w:left="30" w:right="30"/>
              <w:rPr>
                <w:rFonts w:ascii="Calibri" w:hAnsi="Calibri" w:cs="Calibri"/>
                <w:lang w:val="en-IE"/>
              </w:rPr>
            </w:pPr>
            <w:r>
              <w:rPr>
                <w:rFonts w:ascii="Calibri" w:hAnsi="Calibri" w:cs="Calibri"/>
                <w:lang w:val="en-IE"/>
              </w:rPr>
              <w:t>Transcript</w:t>
            </w:r>
          </w:p>
          <w:p w14:paraId="33D69299"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Click </w:t>
            </w:r>
            <w:hyperlink r:id="rId133"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49C2C1D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לאן לפנות לעזרה</w:t>
            </w:r>
          </w:p>
          <w:p w14:paraId="4F9308C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משרד האתיקה והציות (</w:t>
            </w:r>
            <w:r>
              <w:rPr>
                <w:rFonts w:ascii="Arial" w:eastAsia="Arial" w:hAnsi="Arial" w:cs="Arial"/>
                <w:lang w:val="en-IE"/>
              </w:rPr>
              <w:t>OEC</w:t>
            </w:r>
            <w:r>
              <w:rPr>
                <w:rFonts w:ascii="Arial" w:eastAsia="Arial" w:hAnsi="Arial" w:cs="Arial"/>
                <w:rtl/>
                <w:lang w:val="en-IE"/>
              </w:rPr>
              <w:t>)</w:t>
            </w:r>
          </w:p>
          <w:p w14:paraId="56C5AD69" w14:textId="77777777" w:rsidR="005A03D8" w:rsidRDefault="005A03D8" w:rsidP="00C64F37">
            <w:pPr>
              <w:pStyle w:val="NormalWeb"/>
              <w:bidi/>
              <w:ind w:left="30" w:right="30"/>
              <w:rPr>
                <w:rFonts w:ascii="Calibri" w:hAnsi="Calibri" w:cs="Calibri"/>
                <w:lang w:val="en-IE"/>
              </w:rPr>
            </w:pPr>
            <w:r>
              <w:rPr>
                <w:rStyle w:val="bold1"/>
                <w:rFonts w:ascii="Arial" w:eastAsia="Arial" w:hAnsi="Arial" w:cs="Arial"/>
                <w:rtl/>
                <w:lang w:val="en-IE"/>
              </w:rPr>
              <w:t>צוות הפרטיות הגלובלית</w:t>
            </w:r>
            <w:r>
              <w:rPr>
                <w:rStyle w:val="bold1"/>
                <w:rFonts w:ascii="Arial" w:eastAsia="Arial" w:hAnsi="Arial" w:cs="Arial"/>
                <w:b w:val="0"/>
                <w:bCs w:val="0"/>
                <w:rtl/>
                <w:lang w:val="en-IE"/>
              </w:rPr>
              <w:t xml:space="preserve"> – צרו קשר עם צוות הפרטיות גלובלית באמצעות שליחת דוא"ל לכתובת </w:t>
            </w:r>
            <w:hyperlink r:id="rId134" w:history="1">
              <w:r>
                <w:rPr>
                  <w:rStyle w:val="bold1"/>
                  <w:rFonts w:ascii="Arial" w:eastAsia="Arial" w:hAnsi="Arial" w:cs="Arial"/>
                  <w:b w:val="0"/>
                  <w:bCs w:val="0"/>
                  <w:color w:val="0000FF"/>
                  <w:u w:val="single"/>
                  <w:lang w:val="en-IE"/>
                </w:rPr>
                <w:t>privacy@abbott.com</w:t>
              </w:r>
            </w:hyperlink>
            <w:r>
              <w:rPr>
                <w:rStyle w:val="bold1"/>
                <w:rFonts w:ascii="Arial" w:eastAsia="Arial" w:hAnsi="Arial" w:cs="Arial"/>
                <w:b w:val="0"/>
                <w:bCs w:val="0"/>
                <w:lang w:val="en-IE"/>
              </w:rPr>
              <w:t xml:space="preserve">. </w:t>
            </w:r>
            <w:r>
              <w:rPr>
                <w:rStyle w:val="bold1"/>
                <w:rFonts w:ascii="Arial" w:eastAsia="Arial" w:hAnsi="Arial" w:cs="Arial"/>
                <w:b w:val="0"/>
                <w:bCs w:val="0"/>
                <w:rtl/>
                <w:lang w:val="en-IE"/>
              </w:rPr>
              <w:t xml:space="preserve">ניתן למצוא פרטים נוספים ליצירת קשר ומידע חשוב נוסף בנושאי פרטיות בפורטל הפרטיות הגלובלי </w:t>
            </w:r>
            <w:hyperlink r:id="rId135" w:tgtFrame="_blank" w:history="1">
              <w:r>
                <w:rPr>
                  <w:rStyle w:val="bold1"/>
                  <w:rFonts w:ascii="Arial" w:eastAsia="Arial" w:hAnsi="Arial" w:cs="Arial"/>
                  <w:b w:val="0"/>
                  <w:bCs w:val="0"/>
                  <w:color w:val="0000FF"/>
                  <w:u w:val="single"/>
                  <w:rtl/>
                  <w:lang w:val="en-IE"/>
                </w:rPr>
                <w:t>כאן</w:t>
              </w:r>
            </w:hyperlink>
            <w:r>
              <w:rPr>
                <w:rStyle w:val="bold1"/>
                <w:rFonts w:ascii="Arial" w:eastAsia="Arial" w:hAnsi="Arial" w:cs="Arial"/>
                <w:b w:val="0"/>
                <w:bCs w:val="0"/>
                <w:rtl/>
                <w:lang w:val="en-IE"/>
              </w:rPr>
              <w:t xml:space="preserve"> ב-</w:t>
            </w:r>
            <w:r>
              <w:rPr>
                <w:rStyle w:val="bold1"/>
                <w:rFonts w:ascii="Arial" w:eastAsia="Arial" w:hAnsi="Arial" w:cs="Arial"/>
                <w:b w:val="0"/>
                <w:bCs w:val="0"/>
                <w:lang w:val="en-IE"/>
              </w:rPr>
              <w:t>Abbott World</w:t>
            </w:r>
            <w:r>
              <w:rPr>
                <w:rStyle w:val="bold1"/>
                <w:rFonts w:ascii="Arial" w:eastAsia="Arial" w:hAnsi="Arial" w:cs="Arial"/>
                <w:b w:val="0"/>
                <w:bCs w:val="0"/>
                <w:rtl/>
                <w:lang w:val="en-IE"/>
              </w:rPr>
              <w:t>.</w:t>
            </w:r>
          </w:p>
          <w:p w14:paraId="789A8888" w14:textId="77777777" w:rsidR="005A03D8" w:rsidRDefault="005A03D8" w:rsidP="00C64F37">
            <w:pPr>
              <w:pStyle w:val="NormalWeb"/>
              <w:bidi/>
              <w:ind w:left="30" w:right="30"/>
              <w:rPr>
                <w:rFonts w:ascii="Calibri" w:hAnsi="Calibri" w:cs="Calibri"/>
                <w:lang w:val="en-IE"/>
              </w:rPr>
            </w:pPr>
            <w:r>
              <w:rPr>
                <w:rStyle w:val="bold1"/>
                <w:rFonts w:ascii="Arial" w:eastAsia="Arial" w:hAnsi="Arial" w:cs="Arial"/>
                <w:rtl/>
                <w:lang w:val="en-IE"/>
              </w:rPr>
              <w:t>אנשי קשר במשרד האתיקה והציות</w:t>
            </w:r>
            <w:r>
              <w:rPr>
                <w:rStyle w:val="bold1"/>
                <w:rFonts w:ascii="Arial" w:eastAsia="Arial" w:hAnsi="Arial" w:cs="Arial"/>
                <w:b w:val="0"/>
                <w:bCs w:val="0"/>
                <w:rtl/>
                <w:lang w:val="en-IE"/>
              </w:rPr>
              <w:t xml:space="preserve"> – אל תהססו לפנות למשרד האתיקה והציות בכל עת ועם כל שאלה בנושאי אתיקה וציות, או כדי לשוחח על חששות להפרות אפשריות של הסטנדרטים, החוקים והתקנות הכתובים שלנו.</w:t>
            </w:r>
          </w:p>
          <w:p w14:paraId="5B74BF1E" w14:textId="77777777" w:rsidR="005A03D8" w:rsidRDefault="005A03D8" w:rsidP="00C64F37">
            <w:pPr>
              <w:numPr>
                <w:ilvl w:val="0"/>
                <w:numId w:val="17"/>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 xml:space="preserve">בקרו בעמוד </w:t>
            </w:r>
            <w:hyperlink r:id="rId136" w:tgtFrame="_blank" w:history="1">
              <w:r>
                <w:rPr>
                  <w:rFonts w:ascii="Arial" w:eastAsia="Arial" w:hAnsi="Arial" w:cs="Arial"/>
                  <w:color w:val="0000FF"/>
                  <w:u w:val="single"/>
                  <w:rtl/>
                  <w:lang w:val="en-IE"/>
                </w:rPr>
                <w:t>יצירת קשר עם משרד האתיקה והציות (</w:t>
              </w:r>
              <w:r>
                <w:rPr>
                  <w:rFonts w:ascii="Arial" w:eastAsia="Arial" w:hAnsi="Arial" w:cs="Arial"/>
                  <w:color w:val="0000FF"/>
                  <w:u w:val="single"/>
                  <w:lang w:val="en-IE"/>
                </w:rPr>
                <w:t>OEC</w:t>
              </w:r>
              <w:r>
                <w:rPr>
                  <w:rFonts w:ascii="Arial" w:eastAsia="Arial" w:hAnsi="Arial" w:cs="Arial"/>
                  <w:color w:val="0000FF"/>
                  <w:u w:val="single"/>
                  <w:rtl/>
                  <w:lang w:val="en-IE"/>
                </w:rPr>
                <w:t>)</w:t>
              </w:r>
            </w:hyperlink>
            <w:r>
              <w:rPr>
                <w:rFonts w:ascii="Arial" w:eastAsia="Arial" w:hAnsi="Arial" w:cs="Arial"/>
                <w:rtl/>
                <w:lang w:val="en-IE"/>
              </w:rPr>
              <w:t xml:space="preserve"> שנמצא </w:t>
            </w:r>
            <w:hyperlink r:id="rId137" w:tgtFrame="_blank" w:history="1">
              <w:r>
                <w:rPr>
                  <w:rFonts w:ascii="Arial" w:eastAsia="Arial" w:hAnsi="Arial" w:cs="Arial"/>
                  <w:color w:val="0000FF"/>
                  <w:u w:val="single"/>
                  <w:rtl/>
                  <w:lang w:val="en-IE"/>
                </w:rPr>
                <w:t>באתר משרד האתיקה והציות</w:t>
              </w:r>
            </w:hyperlink>
            <w:r>
              <w:rPr>
                <w:rFonts w:ascii="Arial" w:eastAsia="Arial" w:hAnsi="Arial" w:cs="Arial"/>
                <w:rtl/>
                <w:lang w:val="en-IE"/>
              </w:rPr>
              <w:t xml:space="preserve"> שב-</w:t>
            </w:r>
            <w:r>
              <w:rPr>
                <w:rFonts w:ascii="Arial" w:eastAsia="Arial" w:hAnsi="Arial" w:cs="Arial"/>
                <w:lang w:val="en-IE"/>
              </w:rPr>
              <w:t>Abbott World</w:t>
            </w:r>
            <w:r>
              <w:rPr>
                <w:rFonts w:ascii="Arial" w:eastAsia="Arial" w:hAnsi="Arial" w:cs="Arial"/>
                <w:rtl/>
                <w:lang w:val="en-IE"/>
              </w:rPr>
              <w:t xml:space="preserve">, או צרו קשר בכתובת </w:t>
            </w:r>
            <w:hyperlink r:id="rId138" w:history="1">
              <w:r>
                <w:rPr>
                  <w:rFonts w:ascii="Arial" w:eastAsia="Arial" w:hAnsi="Arial" w:cs="Arial"/>
                  <w:color w:val="0000FF"/>
                  <w:u w:val="single"/>
                  <w:lang w:val="en-IE"/>
                </w:rPr>
                <w:t>OEC@abbott.com</w:t>
              </w:r>
            </w:hyperlink>
            <w:r>
              <w:rPr>
                <w:rFonts w:ascii="Arial" w:eastAsia="Arial" w:hAnsi="Arial" w:cs="Arial"/>
                <w:lang w:val="en-IE"/>
              </w:rPr>
              <w:t>.</w:t>
            </w:r>
          </w:p>
          <w:p w14:paraId="28D4C98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אבטחת סייבר תאגידית</w:t>
            </w:r>
          </w:p>
          <w:p w14:paraId="0643FB8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בקרו באתר אבטחת הסייבר התאגידית </w:t>
            </w:r>
            <w:hyperlink r:id="rId139"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ב-</w:t>
            </w:r>
            <w:r>
              <w:rPr>
                <w:rFonts w:ascii="Arial" w:eastAsia="Arial" w:hAnsi="Arial" w:cs="Arial"/>
                <w:lang w:val="en-IE"/>
              </w:rPr>
              <w:t>Abbott World</w:t>
            </w:r>
            <w:r>
              <w:rPr>
                <w:rFonts w:ascii="Arial" w:eastAsia="Arial" w:hAnsi="Arial" w:cs="Arial"/>
                <w:rtl/>
                <w:lang w:val="en-IE"/>
              </w:rPr>
              <w:t>.</w:t>
            </w:r>
          </w:p>
          <w:p w14:paraId="7915992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בקרו באתר </w:t>
            </w:r>
            <w:hyperlink r:id="rId140" w:tgtFrame="_blank" w:history="1">
              <w:r>
                <w:rPr>
                  <w:rFonts w:ascii="Arial" w:eastAsia="Arial" w:hAnsi="Arial" w:cs="Arial"/>
                  <w:color w:val="0000FF"/>
                  <w:u w:val="single"/>
                  <w:lang w:val="en-IE"/>
                </w:rPr>
                <w:t>Simply Digital</w:t>
              </w:r>
            </w:hyperlink>
            <w:r>
              <w:rPr>
                <w:rFonts w:ascii="Arial" w:eastAsia="Arial" w:hAnsi="Arial" w:cs="Arial"/>
                <w:rtl/>
                <w:lang w:val="en-IE"/>
              </w:rPr>
              <w:t xml:space="preserve"> לקבלת מידע נוסף על דרכים מאובטחות לשיתוף מידע.</w:t>
            </w:r>
          </w:p>
          <w:p w14:paraId="4CA1339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המחלקה המשפטית</w:t>
            </w:r>
          </w:p>
          <w:p w14:paraId="5F456AE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צרו קשר עם </w:t>
            </w:r>
            <w:hyperlink r:id="rId141" w:tgtFrame="_blank" w:history="1">
              <w:r>
                <w:rPr>
                  <w:rFonts w:ascii="Arial" w:eastAsia="Arial" w:hAnsi="Arial" w:cs="Arial"/>
                  <w:color w:val="0000FF"/>
                  <w:u w:val="single"/>
                  <w:rtl/>
                  <w:lang w:val="en-IE"/>
                </w:rPr>
                <w:t>המחלקה המשפטית</w:t>
              </w:r>
            </w:hyperlink>
            <w:r>
              <w:rPr>
                <w:rFonts w:ascii="Arial" w:eastAsia="Arial" w:hAnsi="Arial" w:cs="Arial"/>
                <w:rtl/>
                <w:lang w:val="en-IE"/>
              </w:rPr>
              <w:t xml:space="preserve"> למענה על שאלות או חששות בקשר להתחייבויות חוזיות עם צדדים שלישיים בנוגע לפרטיות ולהגנה על מידע.</w:t>
            </w:r>
          </w:p>
          <w:p w14:paraId="0522A5C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צרו קשר עם צוות ניהול מידע בכתובת </w:t>
            </w:r>
            <w:hyperlink r:id="rId142" w:history="1">
              <w:r>
                <w:rPr>
                  <w:rFonts w:ascii="Arial" w:eastAsia="Arial" w:hAnsi="Arial" w:cs="Arial"/>
                  <w:color w:val="0000FF"/>
                  <w:u w:val="single"/>
                  <w:lang w:val="en-IE"/>
                </w:rPr>
                <w:t>information.governance@abbott.com</w:t>
              </w:r>
            </w:hyperlink>
            <w:r>
              <w:rPr>
                <w:rFonts w:ascii="Arial" w:eastAsia="Arial" w:hAnsi="Arial" w:cs="Arial"/>
                <w:rtl/>
                <w:lang w:val="en-IE"/>
              </w:rPr>
              <w:t xml:space="preserve"> למענה על שאלות או חששות בקשר לדרישות שמירה או להנחיות בנוגע לשימוש קביל בפתרונות טכנולוגיים.</w:t>
            </w:r>
          </w:p>
          <w:p w14:paraId="1D3E0A20" w14:textId="77777777" w:rsidR="005A03D8" w:rsidRDefault="005A03D8" w:rsidP="00C64F37">
            <w:pPr>
              <w:pStyle w:val="NormalWeb"/>
              <w:bidi/>
              <w:ind w:left="30" w:right="30"/>
              <w:rPr>
                <w:rFonts w:ascii="Calibri" w:hAnsi="Calibri" w:cs="Calibri"/>
              </w:rPr>
            </w:pPr>
            <w:r>
              <w:rPr>
                <w:rFonts w:ascii="Arial" w:eastAsia="Arial" w:hAnsi="Arial" w:cs="Arial"/>
                <w:rtl/>
              </w:rPr>
              <w:t>הפניות למסמכי מדיניות:</w:t>
            </w:r>
          </w:p>
          <w:p w14:paraId="701730C2" w14:textId="77777777" w:rsidR="005A03D8" w:rsidRDefault="005A03D8"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לחצו </w:t>
            </w:r>
            <w:hyperlink r:id="rId143" w:anchor="3E4088E6-D40A-4DA2-90B9-76B55D51A390/views/_tempsearch?limit=499&amp;00_p100=107&amp;01_p1170*=GLB-CONF-INFO&amp;06_p39=138_p2C131&amp;resultsFromEachRepository=true&amp;includeUnmanaged=true"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כדי לעיין במדיניות בעניין מידע חסוי.</w:t>
            </w:r>
          </w:p>
          <w:p w14:paraId="44B67917" w14:textId="77777777" w:rsidR="005A03D8" w:rsidRDefault="005A03D8"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לחצו </w:t>
            </w:r>
            <w:hyperlink r:id="rId144"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כדי לעיין במדיניות השימוש במידע פנים של </w:t>
            </w:r>
            <w:r>
              <w:rPr>
                <w:rFonts w:ascii="Arial" w:eastAsia="Arial" w:hAnsi="Arial" w:cs="Arial"/>
              </w:rPr>
              <w:t>Abbott</w:t>
            </w:r>
            <w:r>
              <w:rPr>
                <w:rFonts w:ascii="Arial" w:eastAsia="Arial" w:hAnsi="Arial" w:cs="Arial"/>
                <w:rtl/>
                <w:lang w:val="en-IE"/>
              </w:rPr>
              <w:t>.</w:t>
            </w:r>
          </w:p>
          <w:p w14:paraId="27502F83" w14:textId="77777777" w:rsidR="005A03D8" w:rsidRDefault="005A03D8"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לחצו </w:t>
            </w:r>
            <w:hyperlink r:id="rId145" w:anchor="3E4088E6-D40A-4DA2-90B9-76B55D51A390/views/_tempsearch?00_p1170=GLB-TECHNOLOGY-USE&amp;01_p100=107&amp;02_p39=131&amp;showopendialog=0"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כדי לעיין במדיניות השימוש הקביל בטכנולוגיה.</w:t>
            </w:r>
          </w:p>
          <w:p w14:paraId="4A3B8B5B" w14:textId="77777777" w:rsidR="005A03D8" w:rsidRDefault="005A03D8" w:rsidP="00C64F37">
            <w:pPr>
              <w:numPr>
                <w:ilvl w:val="0"/>
                <w:numId w:val="18"/>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לחצו </w:t>
            </w:r>
            <w:hyperlink r:id="rId146" w:anchor="3E4088E6-D40A-4DA2-90B9-76B55D51A390/views/_tempsearch?00_p1170=I1-02&amp;01_p100=107&amp;02_p39=131&amp;showopendialog=0"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כדי לעיין במדיניות הרשומות והמידע בנוגע ל-</w:t>
            </w:r>
            <w:r>
              <w:rPr>
                <w:rFonts w:ascii="Arial" w:eastAsia="Arial" w:hAnsi="Arial" w:cs="Arial"/>
              </w:rPr>
              <w:t>M-Files</w:t>
            </w:r>
            <w:r>
              <w:rPr>
                <w:rFonts w:ascii="Arial" w:eastAsia="Arial" w:hAnsi="Arial" w:cs="Arial"/>
                <w:rtl/>
                <w:lang w:val="en-IE"/>
              </w:rPr>
              <w:t>.</w:t>
            </w:r>
          </w:p>
          <w:p w14:paraId="695E08EF"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לכללי המדיניות והנהלים של משרד האתיקה והציות (</w:t>
            </w:r>
            <w:r>
              <w:rPr>
                <w:rFonts w:ascii="Arial" w:eastAsia="Arial" w:hAnsi="Arial" w:cs="Arial"/>
              </w:rPr>
              <w:t>OEC</w:t>
            </w:r>
            <w:r>
              <w:rPr>
                <w:rFonts w:ascii="Arial" w:eastAsia="Arial" w:hAnsi="Arial" w:cs="Arial"/>
                <w:rtl/>
                <w:lang w:val="en-IE"/>
              </w:rPr>
              <w:t>)</w:t>
            </w:r>
          </w:p>
          <w:p w14:paraId="5789A1B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למדיניות ולנוהלי משרד האתיקה והציות הגלובליים והייחודיים לכל מדינה של החברה:</w:t>
            </w:r>
          </w:p>
          <w:p w14:paraId="560E1B6F" w14:textId="77777777" w:rsidR="005A03D8" w:rsidRDefault="005A03D8" w:rsidP="00C64F37">
            <w:pPr>
              <w:numPr>
                <w:ilvl w:val="0"/>
                <w:numId w:val="19"/>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מומלץ לעובדי </w:t>
            </w:r>
            <w:r>
              <w:rPr>
                <w:rFonts w:ascii="Arial" w:eastAsia="Arial" w:hAnsi="Arial" w:cs="Arial"/>
              </w:rPr>
              <w:t>Abbott</w:t>
            </w:r>
            <w:r>
              <w:rPr>
                <w:rFonts w:ascii="Arial" w:eastAsia="Arial" w:hAnsi="Arial" w:cs="Arial"/>
                <w:rtl/>
                <w:lang w:val="en-IE"/>
              </w:rPr>
              <w:t xml:space="preserve"> לבקר באתר </w:t>
            </w:r>
            <w:hyperlink r:id="rId147" w:tgtFrame="_blank" w:history="1">
              <w:r>
                <w:rPr>
                  <w:rFonts w:ascii="Arial" w:eastAsia="Arial" w:hAnsi="Arial" w:cs="Arial"/>
                  <w:color w:val="0000FF"/>
                  <w:u w:val="single"/>
                </w:rPr>
                <w:t>iComply</w:t>
              </w:r>
            </w:hyperlink>
            <w:r>
              <w:rPr>
                <w:rFonts w:ascii="Arial" w:eastAsia="Arial" w:hAnsi="Arial" w:cs="Arial"/>
              </w:rPr>
              <w:t>.</w:t>
            </w:r>
          </w:p>
          <w:p w14:paraId="763F5A5F" w14:textId="77777777" w:rsidR="005A03D8" w:rsidRDefault="005A03D8" w:rsidP="00C64F37">
            <w:pPr>
              <w:pStyle w:val="NormalWeb"/>
              <w:bidi/>
              <w:ind w:left="30" w:right="30"/>
              <w:rPr>
                <w:rFonts w:ascii="Calibri" w:hAnsi="Calibri" w:cs="Calibri"/>
              </w:rPr>
            </w:pPr>
            <w:r>
              <w:rPr>
                <w:rFonts w:ascii="Arial" w:eastAsia="Arial" w:hAnsi="Arial" w:cs="Arial"/>
                <w:rtl/>
              </w:rPr>
              <w:t>מרכז השירות של מחלקת משאבי אנוש</w:t>
            </w:r>
          </w:p>
          <w:p w14:paraId="777AE1AC" w14:textId="77777777" w:rsidR="005A03D8" w:rsidRDefault="005A03D8" w:rsidP="00C64F37">
            <w:pPr>
              <w:numPr>
                <w:ilvl w:val="0"/>
                <w:numId w:val="20"/>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 xml:space="preserve">לחצו </w:t>
            </w:r>
            <w:hyperlink r:id="rId148"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לקבלת רשימת מספרי הקשר לתמיכה מטעם מחלקת משאבי אנוש.</w:t>
            </w:r>
          </w:p>
          <w:p w14:paraId="40308ABB"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מקורות הקורס</w:t>
            </w:r>
          </w:p>
          <w:p w14:paraId="2146FC88"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תמליל</w:t>
            </w:r>
          </w:p>
          <w:p w14:paraId="3B52A3A8" w14:textId="77777777" w:rsidR="005A03D8" w:rsidRDefault="005A03D8" w:rsidP="00C64F37">
            <w:pPr>
              <w:pStyle w:val="NormalWeb"/>
              <w:bidi/>
              <w:ind w:left="30" w:right="30"/>
              <w:rPr>
                <w:rFonts w:ascii="Calibri" w:hAnsi="Calibri" w:cs="Calibri"/>
              </w:rPr>
            </w:pPr>
            <w:r>
              <w:rPr>
                <w:rFonts w:ascii="Arial" w:eastAsia="Arial" w:hAnsi="Arial" w:cs="Arial"/>
                <w:rtl/>
                <w:lang w:val="en-IE"/>
              </w:rPr>
              <w:t xml:space="preserve">לחצו </w:t>
            </w:r>
            <w:hyperlink r:id="rId149" w:tgtFrame="_blank" w:history="1">
              <w:r>
                <w:rPr>
                  <w:rFonts w:ascii="Arial" w:eastAsia="Arial" w:hAnsi="Arial" w:cs="Arial"/>
                  <w:color w:val="0000FF"/>
                  <w:u w:val="single"/>
                  <w:rtl/>
                  <w:lang w:val="en-IE"/>
                </w:rPr>
                <w:t>כאן</w:t>
              </w:r>
            </w:hyperlink>
            <w:r>
              <w:rPr>
                <w:rFonts w:ascii="Arial" w:eastAsia="Arial" w:hAnsi="Arial" w:cs="Arial"/>
                <w:rtl/>
                <w:lang w:val="en-IE"/>
              </w:rPr>
              <w:t xml:space="preserve"> כדי לקבל תמליל מלא של הקורס.</w:t>
            </w:r>
          </w:p>
        </w:tc>
      </w:tr>
      <w:tr w:rsidR="005A03D8" w14:paraId="59983F52" w14:textId="77777777" w:rsidTr="00C64F37">
        <w:tc>
          <w:tcPr>
            <w:tcW w:w="1353" w:type="dxa"/>
            <w:shd w:val="clear" w:color="auto" w:fill="D9E2F3" w:themeFill="accent1" w:themeFillTint="33"/>
            <w:tcMar>
              <w:top w:w="120" w:type="dxa"/>
              <w:left w:w="180" w:type="dxa"/>
              <w:bottom w:w="120" w:type="dxa"/>
              <w:right w:w="180" w:type="dxa"/>
            </w:tcMar>
            <w:hideMark/>
          </w:tcPr>
          <w:p w14:paraId="4D470646" w14:textId="77777777" w:rsidR="005A03D8" w:rsidRDefault="005A03D8" w:rsidP="00C64F37">
            <w:pPr>
              <w:spacing w:before="30" w:after="30"/>
              <w:ind w:left="30" w:right="30"/>
              <w:rPr>
                <w:rFonts w:ascii="Calibri" w:eastAsia="Times New Roman" w:hAnsi="Calibri" w:cs="Calibri"/>
                <w:sz w:val="16"/>
              </w:rPr>
            </w:pPr>
            <w:hyperlink r:id="rId150"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38C887AB" w14:textId="77777777" w:rsidR="005A03D8" w:rsidRDefault="005A03D8" w:rsidP="00C64F37">
            <w:pPr>
              <w:ind w:left="30" w:right="30"/>
              <w:rPr>
                <w:rFonts w:ascii="Calibri" w:eastAsia="Times New Roman" w:hAnsi="Calibri" w:cs="Calibri"/>
                <w:sz w:val="16"/>
              </w:rPr>
            </w:pPr>
            <w:hyperlink r:id="rId151"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09759B" w14:textId="77777777" w:rsidR="005A03D8" w:rsidRDefault="005A03D8" w:rsidP="00C64F37">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05F15D8E"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179EC47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בדיקת הידע להלן מורכבת מ-</w:t>
            </w:r>
            <w:r>
              <w:rPr>
                <w:rFonts w:ascii="Arial" w:eastAsia="Arial" w:hAnsi="Arial" w:cs="Arial"/>
                <w:lang w:val="en-IE"/>
              </w:rPr>
              <w:t>10</w:t>
            </w:r>
            <w:r>
              <w:rPr>
                <w:rFonts w:ascii="Arial" w:eastAsia="Arial" w:hAnsi="Arial" w:cs="Arial"/>
                <w:rtl/>
                <w:lang w:val="en-IE"/>
              </w:rPr>
              <w:t xml:space="preserve"> שאלות.</w:t>
            </w:r>
            <w:r>
              <w:rPr>
                <w:rFonts w:ascii="Arial" w:eastAsia="Arial" w:hAnsi="Arial" w:cs="Arial"/>
                <w:lang w:val="en-IE"/>
              </w:rPr>
              <w:t xml:space="preserve"> </w:t>
            </w:r>
            <w:r>
              <w:rPr>
                <w:rFonts w:ascii="Arial" w:eastAsia="Arial" w:hAnsi="Arial" w:cs="Arial"/>
                <w:rtl/>
                <w:lang w:val="en-IE"/>
              </w:rPr>
              <w:t xml:space="preserve">עליכם להשיג ציון של </w:t>
            </w:r>
            <w:r>
              <w:rPr>
                <w:rFonts w:ascii="Arial" w:eastAsia="Arial" w:hAnsi="Arial" w:cs="Arial"/>
                <w:lang w:val="en-IE"/>
              </w:rPr>
              <w:t>80</w:t>
            </w:r>
            <w:r>
              <w:rPr>
                <w:rFonts w:ascii="Arial" w:eastAsia="Arial" w:hAnsi="Arial" w:cs="Arial"/>
                <w:rtl/>
                <w:lang w:val="en-IE"/>
              </w:rPr>
              <w:t>% ומעלה כדי להשלים בהצלחה את הקורס.</w:t>
            </w:r>
          </w:p>
          <w:p w14:paraId="40E2D87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כשתהיו מוכנים, לחצו על לחצן </w:t>
            </w:r>
            <w:r>
              <w:rPr>
                <w:rFonts w:ascii="Arial" w:eastAsia="Arial" w:hAnsi="Arial" w:cs="Arial"/>
                <w:b/>
                <w:bCs/>
                <w:rtl/>
                <w:lang w:val="en-IE"/>
              </w:rPr>
              <w:t>בדיקת ידע</w:t>
            </w:r>
            <w:r>
              <w:rPr>
                <w:rFonts w:ascii="Arial" w:eastAsia="Arial" w:hAnsi="Arial" w:cs="Arial"/>
                <w:lang w:val="en-IE"/>
              </w:rPr>
              <w:t>.</w:t>
            </w:r>
          </w:p>
        </w:tc>
      </w:tr>
      <w:tr w:rsidR="005A03D8" w14:paraId="3DCAA3BF" w14:textId="77777777" w:rsidTr="00C64F37">
        <w:tc>
          <w:tcPr>
            <w:tcW w:w="1353" w:type="dxa"/>
            <w:shd w:val="clear" w:color="auto" w:fill="D9E2F3" w:themeFill="accent1" w:themeFillTint="33"/>
            <w:tcMar>
              <w:top w:w="120" w:type="dxa"/>
              <w:left w:w="180" w:type="dxa"/>
              <w:bottom w:w="120" w:type="dxa"/>
              <w:right w:w="180" w:type="dxa"/>
            </w:tcMar>
            <w:hideMark/>
          </w:tcPr>
          <w:p w14:paraId="40C2037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E0C6597" w14:textId="77777777" w:rsidR="005A03D8" w:rsidRDefault="005A03D8" w:rsidP="00C64F37">
            <w:pPr>
              <w:pStyle w:val="NormalWeb"/>
              <w:ind w:left="30" w:right="30"/>
              <w:rPr>
                <w:rFonts w:ascii="Calibri" w:hAnsi="Calibri" w:cs="Calibri"/>
                <w:sz w:val="16"/>
              </w:rPr>
            </w:pPr>
            <w:r>
              <w:rPr>
                <w:rFonts w:ascii="Calibri" w:hAnsi="Calibri" w:cs="Calibri"/>
                <w:sz w:val="16"/>
              </w:rPr>
              <w:t>Question 1: Scenario</w:t>
            </w:r>
          </w:p>
          <w:p w14:paraId="6CA23EE0"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2752FC4E" w14:textId="77777777" w:rsidR="005A03D8" w:rsidRDefault="005A03D8" w:rsidP="00C64F37">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35A6099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נניח שעבדתם עבור </w:t>
            </w:r>
            <w:r>
              <w:rPr>
                <w:rFonts w:ascii="Arial" w:eastAsia="Arial" w:hAnsi="Arial" w:cs="Arial"/>
                <w:lang w:val="en-IE"/>
              </w:rPr>
              <w:t>Abbott</w:t>
            </w:r>
            <w:r>
              <w:rPr>
                <w:rFonts w:ascii="Arial" w:eastAsia="Arial" w:hAnsi="Arial" w:cs="Arial"/>
                <w:rtl/>
                <w:lang w:val="en-IE"/>
              </w:rPr>
              <w:t xml:space="preserve"> מספר שנים ולא מזמן קיבלתם הצעה לעבוד בחברה אחרת, איזה מהדברים הבאים החוק מתיר לכם לקחת בעת עזיבתכם?</w:t>
            </w:r>
          </w:p>
        </w:tc>
      </w:tr>
      <w:tr w:rsidR="005A03D8" w14:paraId="57FF8E5A" w14:textId="77777777" w:rsidTr="00C64F37">
        <w:tc>
          <w:tcPr>
            <w:tcW w:w="1353" w:type="dxa"/>
            <w:shd w:val="clear" w:color="auto" w:fill="D9E2F3" w:themeFill="accent1" w:themeFillTint="33"/>
            <w:tcMar>
              <w:top w:w="120" w:type="dxa"/>
              <w:left w:w="180" w:type="dxa"/>
              <w:bottom w:w="120" w:type="dxa"/>
              <w:right w:w="180" w:type="dxa"/>
            </w:tcMar>
            <w:hideMark/>
          </w:tcPr>
          <w:p w14:paraId="21F8B194"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CC1306A" w14:textId="77777777" w:rsidR="005A03D8" w:rsidRDefault="005A03D8" w:rsidP="00C64F37">
            <w:pPr>
              <w:pStyle w:val="NormalWeb"/>
              <w:ind w:left="30" w:right="30"/>
              <w:rPr>
                <w:rFonts w:ascii="Calibri" w:hAnsi="Calibri" w:cs="Calibri"/>
                <w:sz w:val="16"/>
              </w:rPr>
            </w:pPr>
            <w:r>
              <w:rPr>
                <w:rFonts w:ascii="Calibri" w:hAnsi="Calibri" w:cs="Calibri"/>
                <w:sz w:val="16"/>
              </w:rPr>
              <w:t>Question 1: Options</w:t>
            </w:r>
          </w:p>
          <w:p w14:paraId="7A6B2E71"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7CE1A061" w14:textId="77777777" w:rsidR="005A03D8" w:rsidRDefault="005A03D8" w:rsidP="00C64F37">
            <w:pPr>
              <w:pStyle w:val="NormalWeb"/>
              <w:ind w:left="30" w:right="30"/>
              <w:rPr>
                <w:rFonts w:ascii="Calibri" w:hAnsi="Calibri" w:cs="Calibri"/>
                <w:lang w:val="en-IE"/>
              </w:rPr>
            </w:pPr>
            <w:r>
              <w:rPr>
                <w:rFonts w:ascii="Calibri" w:hAnsi="Calibri" w:cs="Calibri"/>
                <w:lang w:val="en-IE"/>
              </w:rPr>
              <w:t>[1] Personal Patient Information from clinical studies</w:t>
            </w:r>
          </w:p>
          <w:p w14:paraId="76D2A8D7" w14:textId="77777777" w:rsidR="005A03D8" w:rsidRDefault="005A03D8" w:rsidP="00C64F37">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0AA426D6" w14:textId="77777777" w:rsidR="005A03D8" w:rsidRDefault="005A03D8" w:rsidP="00C64F37">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5672946A" w14:textId="77777777" w:rsidR="005A03D8" w:rsidRDefault="005A03D8" w:rsidP="00C64F37">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04B49AF3"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1</w:t>
            </w:r>
            <w:r>
              <w:rPr>
                <w:rFonts w:ascii="Arial" w:eastAsia="Arial" w:hAnsi="Arial" w:cs="Arial"/>
                <w:rtl/>
                <w:lang w:val="en-IE"/>
              </w:rPr>
              <w:t>] מידע אישי של מטופלים מתוך מחקרים קליניים</w:t>
            </w:r>
          </w:p>
          <w:p w14:paraId="1FA91A18"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2</w:t>
            </w:r>
            <w:r>
              <w:rPr>
                <w:rFonts w:ascii="Arial" w:eastAsia="Arial" w:hAnsi="Arial" w:cs="Arial"/>
                <w:rtl/>
                <w:lang w:val="en-IE"/>
              </w:rPr>
              <w:t xml:space="preserve">] רשימות של לקוחות </w:t>
            </w:r>
            <w:r>
              <w:rPr>
                <w:rFonts w:ascii="Arial" w:eastAsia="Arial" w:hAnsi="Arial" w:cs="Arial"/>
              </w:rPr>
              <w:t>Abbott</w:t>
            </w:r>
            <w:r>
              <w:rPr>
                <w:rFonts w:ascii="Arial" w:eastAsia="Arial" w:hAnsi="Arial" w:cs="Arial"/>
                <w:rtl/>
                <w:lang w:val="en-IE"/>
              </w:rPr>
              <w:t xml:space="preserve"> ומידע המופיע במצגות שיצרתם במהלך עבודתכם עבור החברה</w:t>
            </w:r>
          </w:p>
          <w:p w14:paraId="355ADEF0"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3</w:t>
            </w:r>
            <w:r>
              <w:rPr>
                <w:rFonts w:ascii="Arial" w:eastAsia="Arial" w:hAnsi="Arial" w:cs="Arial"/>
                <w:rtl/>
                <w:lang w:val="en-IE"/>
              </w:rPr>
              <w:t>] תחזיות של מכירות ונתונים פיננסיים הנוגעים לחטיבה או ליחידה העסקית שלכם ב-</w:t>
            </w:r>
            <w:r>
              <w:rPr>
                <w:rFonts w:ascii="Arial" w:eastAsia="Arial" w:hAnsi="Arial" w:cs="Arial"/>
              </w:rPr>
              <w:t>Abbott</w:t>
            </w:r>
          </w:p>
          <w:p w14:paraId="7A277D51" w14:textId="77777777" w:rsidR="005A03D8" w:rsidRDefault="005A03D8" w:rsidP="00C64F37">
            <w:pPr>
              <w:pStyle w:val="iscorrect"/>
              <w:bidi/>
              <w:ind w:left="30" w:right="30"/>
              <w:rPr>
                <w:rFonts w:ascii="Calibri" w:hAnsi="Calibri" w:cs="Calibri"/>
              </w:rPr>
            </w:pPr>
            <w:r>
              <w:rPr>
                <w:rFonts w:ascii="Arial" w:eastAsia="Arial" w:hAnsi="Arial" w:cs="Arial"/>
                <w:rtl/>
              </w:rPr>
              <w:t>[</w:t>
            </w:r>
            <w:r>
              <w:rPr>
                <w:rFonts w:ascii="Arial" w:eastAsia="Arial" w:hAnsi="Arial" w:cs="Arial"/>
              </w:rPr>
              <w:t>4</w:t>
            </w:r>
            <w:r>
              <w:rPr>
                <w:rFonts w:ascii="Arial" w:eastAsia="Arial" w:hAnsi="Arial" w:cs="Arial"/>
                <w:rtl/>
              </w:rPr>
              <w:t>] תמונות ומזכרות אישיות</w:t>
            </w:r>
          </w:p>
        </w:tc>
      </w:tr>
      <w:tr w:rsidR="005A03D8" w14:paraId="00BD5329" w14:textId="77777777" w:rsidTr="00C64F37">
        <w:tc>
          <w:tcPr>
            <w:tcW w:w="1353" w:type="dxa"/>
            <w:shd w:val="clear" w:color="auto" w:fill="D9E2F3" w:themeFill="accent1" w:themeFillTint="33"/>
            <w:tcMar>
              <w:top w:w="120" w:type="dxa"/>
              <w:left w:w="180" w:type="dxa"/>
              <w:bottom w:w="120" w:type="dxa"/>
              <w:right w:w="180" w:type="dxa"/>
            </w:tcMar>
            <w:hideMark/>
          </w:tcPr>
          <w:p w14:paraId="0204EB5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1C51784" w14:textId="77777777" w:rsidR="005A03D8" w:rsidRDefault="005A03D8" w:rsidP="00C64F37">
            <w:pPr>
              <w:pStyle w:val="NormalWeb"/>
              <w:ind w:left="30" w:right="30"/>
              <w:rPr>
                <w:rFonts w:ascii="Calibri" w:hAnsi="Calibri" w:cs="Calibri"/>
                <w:sz w:val="16"/>
              </w:rPr>
            </w:pPr>
            <w:r>
              <w:rPr>
                <w:rFonts w:ascii="Calibri" w:hAnsi="Calibri" w:cs="Calibri"/>
                <w:sz w:val="16"/>
              </w:rPr>
              <w:t>Question 1: Feedback</w:t>
            </w:r>
          </w:p>
          <w:p w14:paraId="5123CB31"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6536F608" w14:textId="77777777" w:rsidR="005A03D8" w:rsidRDefault="005A03D8" w:rsidP="00C64F37">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08898BF1" w14:textId="77777777" w:rsidR="005A03D8" w:rsidRDefault="005A03D8"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1FCA59C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התשובה הנכונה היא </w:t>
            </w:r>
            <w:r>
              <w:rPr>
                <w:rFonts w:ascii="Arial" w:eastAsia="Arial" w:hAnsi="Arial" w:cs="Arial"/>
                <w:lang w:val="en-IE"/>
              </w:rPr>
              <w:t>4</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 xml:space="preserve">מידע אישי, מידע עסקי חסוי ומידע בריאות מוגן נחשבים כולם למידע רגיש שאינכם יכולים לקחת עימכם או לעשות בו שימוש לאחר שאתם עוזבים את </w:t>
            </w:r>
            <w:r>
              <w:rPr>
                <w:rFonts w:ascii="Arial" w:eastAsia="Arial" w:hAnsi="Arial" w:cs="Arial"/>
                <w:lang w:val="en-IE"/>
              </w:rPr>
              <w:t>Abbott</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 xml:space="preserve">בנוסף, עליכם להחזיר כל מכשיר אלקטרוני ורכוש אחר של </w:t>
            </w:r>
            <w:r>
              <w:rPr>
                <w:rFonts w:ascii="Arial" w:eastAsia="Arial" w:hAnsi="Arial" w:cs="Arial"/>
                <w:lang w:val="en-IE"/>
              </w:rPr>
              <w:t>Abbott</w:t>
            </w:r>
            <w:r>
              <w:rPr>
                <w:rFonts w:ascii="Arial" w:eastAsia="Arial" w:hAnsi="Arial" w:cs="Arial"/>
                <w:rtl/>
                <w:lang w:val="en-IE"/>
              </w:rPr>
              <w:t xml:space="preserve"> לפני עזיבתכם.</w:t>
            </w:r>
          </w:p>
          <w:p w14:paraId="30E29D67" w14:textId="77777777" w:rsidR="005A03D8" w:rsidRDefault="005A03D8" w:rsidP="00C64F37">
            <w:pPr>
              <w:pStyle w:val="NormalWeb"/>
              <w:bidi/>
              <w:ind w:left="30" w:right="30"/>
              <w:rPr>
                <w:rFonts w:ascii="Calibri" w:hAnsi="Calibri" w:cs="Calibri"/>
                <w:lang w:val="en-IE"/>
              </w:rPr>
            </w:pPr>
            <w:r>
              <w:rPr>
                <w:rStyle w:val="bold1"/>
                <w:rFonts w:ascii="Arial" w:eastAsia="Arial" w:hAnsi="Arial" w:cs="Arial"/>
                <w:rtl/>
                <w:lang w:val="en-IE"/>
              </w:rPr>
              <w:t>לקבלת מידע נוסף, ראו את</w:t>
            </w:r>
            <w:r>
              <w:rPr>
                <w:rStyle w:val="bold1"/>
                <w:rFonts w:ascii="Arial" w:eastAsia="Arial" w:hAnsi="Arial" w:cs="Arial"/>
                <w:b w:val="0"/>
                <w:bCs w:val="0"/>
                <w:lang w:val="en-IE"/>
              </w:rPr>
              <w:t xml:space="preserve"> </w:t>
            </w:r>
            <w:r>
              <w:rPr>
                <w:rStyle w:val="bold1"/>
                <w:rFonts w:ascii="Arial" w:eastAsia="Arial" w:hAnsi="Arial" w:cs="Arial"/>
                <w:rtl/>
                <w:lang w:val="en-IE"/>
              </w:rPr>
              <w:t xml:space="preserve">חלק </w:t>
            </w:r>
            <w:r>
              <w:rPr>
                <w:rStyle w:val="bold1"/>
                <w:rFonts w:ascii="Arial" w:eastAsia="Arial" w:hAnsi="Arial" w:cs="Arial"/>
                <w:lang w:val="en-IE"/>
              </w:rPr>
              <w:t>3.4</w:t>
            </w:r>
            <w:r>
              <w:rPr>
                <w:rStyle w:val="bold1"/>
                <w:rFonts w:ascii="Arial" w:eastAsia="Arial" w:hAnsi="Arial" w:cs="Arial"/>
                <w:rtl/>
                <w:lang w:val="en-IE"/>
              </w:rPr>
              <w:t>, תגובה לחשיפות בלתי ראויות.</w:t>
            </w:r>
            <w:r>
              <w:rPr>
                <w:rStyle w:val="bold1"/>
                <w:rFonts w:ascii="Arial" w:eastAsia="Arial" w:hAnsi="Arial" w:cs="Arial"/>
                <w:b w:val="0"/>
                <w:bCs w:val="0"/>
                <w:lang w:val="en-IE"/>
              </w:rPr>
              <w:t xml:space="preserve"> </w:t>
            </w:r>
          </w:p>
        </w:tc>
      </w:tr>
      <w:tr w:rsidR="005A03D8" w14:paraId="33BA7801" w14:textId="77777777" w:rsidTr="00C64F37">
        <w:tc>
          <w:tcPr>
            <w:tcW w:w="1353" w:type="dxa"/>
            <w:shd w:val="clear" w:color="auto" w:fill="D9E2F3" w:themeFill="accent1" w:themeFillTint="33"/>
            <w:tcMar>
              <w:top w:w="120" w:type="dxa"/>
              <w:left w:w="180" w:type="dxa"/>
              <w:bottom w:w="120" w:type="dxa"/>
              <w:right w:w="180" w:type="dxa"/>
            </w:tcMar>
            <w:hideMark/>
          </w:tcPr>
          <w:p w14:paraId="7A2BFE18"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BFD363" w14:textId="77777777" w:rsidR="005A03D8" w:rsidRDefault="005A03D8" w:rsidP="00C64F37">
            <w:pPr>
              <w:pStyle w:val="NormalWeb"/>
              <w:ind w:left="30" w:right="30"/>
              <w:rPr>
                <w:rFonts w:ascii="Calibri" w:hAnsi="Calibri" w:cs="Calibri"/>
                <w:sz w:val="16"/>
              </w:rPr>
            </w:pPr>
            <w:r>
              <w:rPr>
                <w:rFonts w:ascii="Calibri" w:hAnsi="Calibri" w:cs="Calibri"/>
                <w:sz w:val="16"/>
              </w:rPr>
              <w:t>Question 2: Scenario</w:t>
            </w:r>
          </w:p>
          <w:p w14:paraId="4E1D34F0"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5184A8F6" w14:textId="77777777" w:rsidR="005A03D8" w:rsidRDefault="005A03D8" w:rsidP="00C64F37">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6952D409" w14:textId="77777777" w:rsidR="005A03D8" w:rsidRDefault="005A03D8"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299D41FA"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מנהל שיווק עובד על השקת מוצר חדש ועליו ליצור טופס הסכמה עבור לקוחות פוטנציאליים.</w:t>
            </w:r>
            <w:r>
              <w:rPr>
                <w:rFonts w:ascii="Arial" w:eastAsia="Arial" w:hAnsi="Arial" w:cs="Arial"/>
              </w:rPr>
              <w:t xml:space="preserve"> </w:t>
            </w:r>
            <w:r>
              <w:rPr>
                <w:rFonts w:ascii="Arial" w:eastAsia="Arial" w:hAnsi="Arial" w:cs="Arial"/>
                <w:rtl/>
                <w:lang w:val="en-IE"/>
              </w:rPr>
              <w:t>הטופס יאפשר איסוף של מידע אישי ושימוש בו.</w:t>
            </w:r>
            <w:r>
              <w:rPr>
                <w:rFonts w:ascii="Arial" w:eastAsia="Arial" w:hAnsi="Arial" w:cs="Arial"/>
              </w:rPr>
              <w:t xml:space="preserve"> </w:t>
            </w:r>
            <w:r>
              <w:rPr>
                <w:rFonts w:ascii="Arial" w:eastAsia="Arial" w:hAnsi="Arial" w:cs="Arial"/>
                <w:rtl/>
                <w:lang w:val="en-IE"/>
              </w:rPr>
              <w:t xml:space="preserve">כדי ליישר קו עם נוהלי ההסכמה של </w:t>
            </w:r>
            <w:r>
              <w:rPr>
                <w:rFonts w:ascii="Arial" w:eastAsia="Arial" w:hAnsi="Arial" w:cs="Arial"/>
              </w:rPr>
              <w:t>Abbott</w:t>
            </w:r>
            <w:r>
              <w:rPr>
                <w:rFonts w:ascii="Arial" w:eastAsia="Arial" w:hAnsi="Arial" w:cs="Arial"/>
                <w:rtl/>
                <w:lang w:val="en-IE"/>
              </w:rPr>
              <w:t>, מה מהבאים חייב להיות נכון לגבי טופס ההסכמה?</w:t>
            </w:r>
          </w:p>
          <w:p w14:paraId="10F8CC18" w14:textId="77777777" w:rsidR="005A03D8" w:rsidRDefault="005A03D8" w:rsidP="00C64F37">
            <w:pPr>
              <w:pStyle w:val="NormalWeb"/>
              <w:bidi/>
              <w:ind w:left="30" w:right="30"/>
              <w:rPr>
                <w:rFonts w:ascii="Calibri" w:hAnsi="Calibri" w:cs="Calibri"/>
              </w:rPr>
            </w:pPr>
            <w:r>
              <w:rPr>
                <w:rFonts w:ascii="Arial" w:eastAsia="Arial" w:hAnsi="Arial" w:cs="Arial"/>
                <w:rtl/>
              </w:rPr>
              <w:t>סמנו את כל מה שרלוונטי.</w:t>
            </w:r>
          </w:p>
        </w:tc>
      </w:tr>
      <w:tr w:rsidR="005A03D8" w14:paraId="511B74DB" w14:textId="77777777" w:rsidTr="00C64F37">
        <w:tc>
          <w:tcPr>
            <w:tcW w:w="1353" w:type="dxa"/>
            <w:shd w:val="clear" w:color="auto" w:fill="D9E2F3" w:themeFill="accent1" w:themeFillTint="33"/>
            <w:tcMar>
              <w:top w:w="120" w:type="dxa"/>
              <w:left w:w="180" w:type="dxa"/>
              <w:bottom w:w="120" w:type="dxa"/>
              <w:right w:w="180" w:type="dxa"/>
            </w:tcMar>
            <w:hideMark/>
          </w:tcPr>
          <w:p w14:paraId="139A9C8D"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D748D10" w14:textId="77777777" w:rsidR="005A03D8" w:rsidRDefault="005A03D8" w:rsidP="00C64F37">
            <w:pPr>
              <w:pStyle w:val="NormalWeb"/>
              <w:ind w:left="30" w:right="30"/>
              <w:rPr>
                <w:rFonts w:ascii="Calibri" w:hAnsi="Calibri" w:cs="Calibri"/>
                <w:sz w:val="16"/>
              </w:rPr>
            </w:pPr>
            <w:r>
              <w:rPr>
                <w:rFonts w:ascii="Calibri" w:hAnsi="Calibri" w:cs="Calibri"/>
                <w:sz w:val="16"/>
              </w:rPr>
              <w:t>Question 2: Options</w:t>
            </w:r>
          </w:p>
          <w:p w14:paraId="6B546F5C"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21410061" w14:textId="77777777" w:rsidR="005A03D8" w:rsidRDefault="005A03D8" w:rsidP="00C64F37">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55B848B4" w14:textId="77777777" w:rsidR="005A03D8" w:rsidRDefault="005A03D8" w:rsidP="00C64F37">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19C9F576" w14:textId="77777777" w:rsidR="005A03D8" w:rsidRDefault="005A03D8" w:rsidP="00C64F37">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73DA8210" w14:textId="77777777" w:rsidR="005A03D8" w:rsidRDefault="005A03D8" w:rsidP="00C64F37">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20BC839F"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אסור שהטופס יפעיל לחץ על לקוחות לתת את הסכמתם.</w:t>
            </w:r>
          </w:p>
          <w:p w14:paraId="7B121C23"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על הטופס לספק ללקוחות את כל המידע על אופן השימוש בנתונים האישיים שלהם.</w:t>
            </w:r>
          </w:p>
          <w:p w14:paraId="00CE5F75" w14:textId="77777777" w:rsidR="005A03D8" w:rsidRDefault="005A03D8" w:rsidP="00C64F37">
            <w:pPr>
              <w:pStyle w:val="iscorrect"/>
              <w:bidi/>
              <w:ind w:left="30" w:right="30"/>
              <w:rPr>
                <w:rFonts w:ascii="Calibri" w:hAnsi="Calibri" w:cs="Calibri"/>
                <w:lang w:val="en-IE"/>
              </w:rPr>
            </w:pPr>
            <w:r>
              <w:rPr>
                <w:rFonts w:ascii="Arial" w:eastAsia="Arial" w:hAnsi="Arial" w:cs="Arial"/>
                <w:lang w:val="en-IE"/>
              </w:rPr>
              <w:t>3</w:t>
            </w:r>
            <w:r>
              <w:rPr>
                <w:rFonts w:ascii="Arial" w:eastAsia="Arial" w:hAnsi="Arial" w:cs="Arial"/>
                <w:rtl/>
                <w:lang w:val="en-IE"/>
              </w:rPr>
              <w:t>] הטופס חייב לכלול אפשרות הסכמה אקטיבית מצד הלקוחות לאיסוף המידע האישי שלהם ולשימוש בו.</w:t>
            </w:r>
          </w:p>
          <w:p w14:paraId="0830BEF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4</w:t>
            </w:r>
            <w:r>
              <w:rPr>
                <w:rFonts w:ascii="Arial" w:eastAsia="Arial" w:hAnsi="Arial" w:cs="Arial"/>
                <w:rtl/>
                <w:lang w:val="en-IE"/>
              </w:rPr>
              <w:t>] אסור שהטופס יאפשר ללקוחות לחזור בהם מהסכמתם לאחר שנתנו אותה.</w:t>
            </w:r>
          </w:p>
        </w:tc>
      </w:tr>
      <w:tr w:rsidR="005A03D8" w14:paraId="4FC3707B" w14:textId="77777777" w:rsidTr="00C64F37">
        <w:tc>
          <w:tcPr>
            <w:tcW w:w="1353" w:type="dxa"/>
            <w:shd w:val="clear" w:color="auto" w:fill="D9E2F3" w:themeFill="accent1" w:themeFillTint="33"/>
            <w:tcMar>
              <w:top w:w="120" w:type="dxa"/>
              <w:left w:w="180" w:type="dxa"/>
              <w:bottom w:w="120" w:type="dxa"/>
              <w:right w:w="180" w:type="dxa"/>
            </w:tcMar>
            <w:hideMark/>
          </w:tcPr>
          <w:p w14:paraId="255EDA74"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EF4AB0" w14:textId="77777777" w:rsidR="005A03D8" w:rsidRDefault="005A03D8" w:rsidP="00C64F37">
            <w:pPr>
              <w:pStyle w:val="NormalWeb"/>
              <w:ind w:left="30" w:right="30"/>
              <w:rPr>
                <w:rFonts w:ascii="Calibri" w:hAnsi="Calibri" w:cs="Calibri"/>
                <w:sz w:val="16"/>
              </w:rPr>
            </w:pPr>
            <w:r>
              <w:rPr>
                <w:rFonts w:ascii="Calibri" w:hAnsi="Calibri" w:cs="Calibri"/>
                <w:sz w:val="16"/>
              </w:rPr>
              <w:t>Question 2: Feedback</w:t>
            </w:r>
          </w:p>
          <w:p w14:paraId="711124C4"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39BC6372"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practices for consent require that the form:</w:t>
            </w:r>
          </w:p>
          <w:p w14:paraId="0B3FEA27" w14:textId="77777777" w:rsidR="005A03D8" w:rsidRDefault="005A03D8" w:rsidP="00C64F37">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2E069690" w14:textId="77777777" w:rsidR="005A03D8" w:rsidRDefault="005A03D8"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DCAD539" w14:textId="77777777" w:rsidR="005A03D8" w:rsidRDefault="005A03D8"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7962CD69" w14:textId="77777777" w:rsidR="005A03D8" w:rsidRDefault="005A03D8"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5E6F2FF3" w14:textId="77777777" w:rsidR="005A03D8" w:rsidRDefault="005A03D8" w:rsidP="00C64F37">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6A8F7263" w14:textId="77777777" w:rsidR="005A03D8" w:rsidRDefault="005A03D8"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1C243C8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נוהלי ההסכמה של </w:t>
            </w:r>
            <w:r>
              <w:rPr>
                <w:rFonts w:ascii="Arial" w:eastAsia="Arial" w:hAnsi="Arial" w:cs="Arial"/>
                <w:lang w:val="en-IE"/>
              </w:rPr>
              <w:t>Abbott</w:t>
            </w:r>
            <w:r>
              <w:rPr>
                <w:rFonts w:ascii="Arial" w:eastAsia="Arial" w:hAnsi="Arial" w:cs="Arial"/>
                <w:rtl/>
                <w:lang w:val="en-IE"/>
              </w:rPr>
              <w:t xml:space="preserve"> דורשים כי הטופס:</w:t>
            </w:r>
          </w:p>
          <w:p w14:paraId="3531A9A2" w14:textId="77777777" w:rsidR="005A03D8" w:rsidRDefault="005A03D8"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rPr>
              <w:t>יהיה ברור ותמציתי.</w:t>
            </w:r>
          </w:p>
          <w:p w14:paraId="4D4568FE" w14:textId="77777777" w:rsidR="005A03D8" w:rsidRDefault="005A03D8"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לא ילחץ על אנשים לתת את הסכמתם.</w:t>
            </w:r>
          </w:p>
          <w:p w14:paraId="7AD9BA80" w14:textId="77777777" w:rsidR="005A03D8" w:rsidRDefault="005A03D8"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יספק את כל המידע על אופן השימוש במידע האישי.</w:t>
            </w:r>
          </w:p>
          <w:p w14:paraId="0DD4C5BA" w14:textId="77777777" w:rsidR="005A03D8" w:rsidRDefault="005A03D8"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יכלול אפשרות של הלקוחות להסכים באופן אקטיבי לאיסוף המידע האישי שלהם ולשימוש בו.</w:t>
            </w:r>
          </w:p>
          <w:p w14:paraId="36B2228C" w14:textId="77777777" w:rsidR="005A03D8" w:rsidRDefault="005A03D8" w:rsidP="00C64F37">
            <w:pPr>
              <w:numPr>
                <w:ilvl w:val="0"/>
                <w:numId w:val="21"/>
              </w:numPr>
              <w:bidi/>
              <w:spacing w:before="100" w:beforeAutospacing="1" w:after="100" w:afterAutospacing="1"/>
              <w:ind w:left="750" w:right="30"/>
              <w:rPr>
                <w:rFonts w:ascii="Calibri" w:eastAsia="Times New Roman" w:hAnsi="Calibri" w:cs="Calibri"/>
              </w:rPr>
            </w:pPr>
            <w:r>
              <w:rPr>
                <w:rFonts w:ascii="Arial" w:eastAsia="Arial" w:hAnsi="Arial" w:cs="Arial"/>
                <w:rtl/>
                <w:lang w:val="en-IE"/>
              </w:rPr>
              <w:t>יאפשר את ביטול ההסכמה אם הלקוחות ירצו בכך.</w:t>
            </w:r>
          </w:p>
          <w:p w14:paraId="6AE4349E" w14:textId="77777777" w:rsidR="005A03D8" w:rsidRDefault="005A03D8" w:rsidP="00C64F37">
            <w:pPr>
              <w:pStyle w:val="NormalWeb"/>
              <w:bidi/>
              <w:ind w:left="30" w:right="30"/>
              <w:rPr>
                <w:rFonts w:ascii="Calibri" w:hAnsi="Calibri" w:cs="Calibri"/>
              </w:rPr>
            </w:pPr>
            <w:r>
              <w:rPr>
                <w:rStyle w:val="bold1"/>
                <w:rFonts w:ascii="Arial" w:eastAsia="Arial" w:hAnsi="Arial" w:cs="Arial"/>
                <w:rtl/>
                <w:lang w:val="en-IE"/>
              </w:rPr>
              <w:t>לקבלת מידע נוסף, ראו את</w:t>
            </w:r>
            <w:r>
              <w:rPr>
                <w:rStyle w:val="bold1"/>
                <w:rFonts w:ascii="Arial" w:eastAsia="Arial" w:hAnsi="Arial" w:cs="Arial"/>
                <w:b w:val="0"/>
                <w:bCs w:val="0"/>
              </w:rPr>
              <w:t xml:space="preserve"> </w:t>
            </w:r>
            <w:r>
              <w:rPr>
                <w:rStyle w:val="bold1"/>
                <w:rFonts w:ascii="Arial" w:eastAsia="Arial" w:hAnsi="Arial" w:cs="Arial"/>
                <w:rtl/>
                <w:lang w:val="en-IE"/>
              </w:rPr>
              <w:t xml:space="preserve">חלק </w:t>
            </w:r>
            <w:r>
              <w:rPr>
                <w:rStyle w:val="bold1"/>
                <w:rFonts w:ascii="Arial" w:eastAsia="Arial" w:hAnsi="Arial" w:cs="Arial"/>
              </w:rPr>
              <w:t>1.3</w:t>
            </w:r>
            <w:r>
              <w:rPr>
                <w:rStyle w:val="bold1"/>
                <w:rFonts w:ascii="Arial" w:eastAsia="Arial" w:hAnsi="Arial" w:cs="Arial"/>
                <w:rtl/>
                <w:lang w:val="en-IE"/>
              </w:rPr>
              <w:t xml:space="preserve">, 'עקרונות עיצוב לפרטיות של </w:t>
            </w:r>
            <w:r>
              <w:rPr>
                <w:rStyle w:val="bold1"/>
                <w:rFonts w:ascii="Arial" w:eastAsia="Arial" w:hAnsi="Arial" w:cs="Arial"/>
              </w:rPr>
              <w:t>Abbott</w:t>
            </w:r>
            <w:r>
              <w:rPr>
                <w:rStyle w:val="bold1"/>
                <w:rFonts w:ascii="Arial" w:eastAsia="Arial" w:hAnsi="Arial" w:cs="Arial"/>
                <w:rtl/>
                <w:lang w:val="en-IE"/>
              </w:rPr>
              <w:t>'.</w:t>
            </w:r>
            <w:r>
              <w:rPr>
                <w:rStyle w:val="bold1"/>
                <w:rFonts w:ascii="Arial" w:eastAsia="Arial" w:hAnsi="Arial" w:cs="Arial"/>
                <w:b w:val="0"/>
                <w:bCs w:val="0"/>
              </w:rPr>
              <w:t xml:space="preserve"> </w:t>
            </w:r>
          </w:p>
        </w:tc>
      </w:tr>
      <w:tr w:rsidR="005A03D8" w14:paraId="7FCDDEFE" w14:textId="77777777" w:rsidTr="00C64F37">
        <w:tc>
          <w:tcPr>
            <w:tcW w:w="1353" w:type="dxa"/>
            <w:shd w:val="clear" w:color="auto" w:fill="D9E2F3" w:themeFill="accent1" w:themeFillTint="33"/>
            <w:tcMar>
              <w:top w:w="120" w:type="dxa"/>
              <w:left w:w="180" w:type="dxa"/>
              <w:bottom w:w="120" w:type="dxa"/>
              <w:right w:w="180" w:type="dxa"/>
            </w:tcMar>
            <w:hideMark/>
          </w:tcPr>
          <w:p w14:paraId="17BF0BD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7369CFD" w14:textId="77777777" w:rsidR="005A03D8" w:rsidRDefault="005A03D8" w:rsidP="00C64F37">
            <w:pPr>
              <w:pStyle w:val="NormalWeb"/>
              <w:ind w:left="30" w:right="30"/>
              <w:rPr>
                <w:rFonts w:ascii="Calibri" w:hAnsi="Calibri" w:cs="Calibri"/>
                <w:sz w:val="16"/>
              </w:rPr>
            </w:pPr>
            <w:r>
              <w:rPr>
                <w:rFonts w:ascii="Calibri" w:hAnsi="Calibri" w:cs="Calibri"/>
                <w:sz w:val="16"/>
              </w:rPr>
              <w:t>Question 3: Scenario</w:t>
            </w:r>
          </w:p>
          <w:p w14:paraId="253153E1"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706B9A87" w14:textId="77777777" w:rsidR="005A03D8" w:rsidRDefault="005A03D8" w:rsidP="00C64F37">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6B142B4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החשיפה של מידע רגיש כמו מידע אישי והשימוש בו מנוהלים ב-</w:t>
            </w:r>
            <w:r>
              <w:rPr>
                <w:rFonts w:ascii="Arial" w:eastAsia="Arial" w:hAnsi="Arial" w:cs="Arial"/>
                <w:lang w:val="en-IE"/>
              </w:rPr>
              <w:t>Abbott</w:t>
            </w:r>
            <w:r>
              <w:rPr>
                <w:rFonts w:ascii="Arial" w:eastAsia="Arial" w:hAnsi="Arial" w:cs="Arial"/>
                <w:rtl/>
                <w:lang w:val="en-IE"/>
              </w:rPr>
              <w:t xml:space="preserve"> באמצעות:</w:t>
            </w:r>
          </w:p>
        </w:tc>
      </w:tr>
      <w:tr w:rsidR="005A03D8" w14:paraId="3AA6637D" w14:textId="77777777" w:rsidTr="00C64F37">
        <w:tc>
          <w:tcPr>
            <w:tcW w:w="1353" w:type="dxa"/>
            <w:shd w:val="clear" w:color="auto" w:fill="D9E2F3" w:themeFill="accent1" w:themeFillTint="33"/>
            <w:tcMar>
              <w:top w:w="120" w:type="dxa"/>
              <w:left w:w="180" w:type="dxa"/>
              <w:bottom w:w="120" w:type="dxa"/>
              <w:right w:w="180" w:type="dxa"/>
            </w:tcMar>
            <w:hideMark/>
          </w:tcPr>
          <w:p w14:paraId="17F0B52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617A66" w14:textId="77777777" w:rsidR="005A03D8" w:rsidRDefault="005A03D8" w:rsidP="00C64F37">
            <w:pPr>
              <w:pStyle w:val="NormalWeb"/>
              <w:ind w:left="30" w:right="30"/>
              <w:rPr>
                <w:rFonts w:ascii="Calibri" w:hAnsi="Calibri" w:cs="Calibri"/>
                <w:sz w:val="16"/>
              </w:rPr>
            </w:pPr>
            <w:r>
              <w:rPr>
                <w:rFonts w:ascii="Calibri" w:hAnsi="Calibri" w:cs="Calibri"/>
                <w:sz w:val="16"/>
              </w:rPr>
              <w:t>Question 3: Options</w:t>
            </w:r>
          </w:p>
          <w:p w14:paraId="1EA15281"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2DE6E23A" w14:textId="77777777" w:rsidR="005A03D8" w:rsidRDefault="005A03D8" w:rsidP="00C64F37">
            <w:pPr>
              <w:pStyle w:val="NormalWeb"/>
              <w:ind w:left="30" w:right="30"/>
              <w:rPr>
                <w:rFonts w:ascii="Calibri" w:hAnsi="Calibri" w:cs="Calibri"/>
                <w:lang w:val="en-IE"/>
              </w:rPr>
            </w:pPr>
            <w:r>
              <w:rPr>
                <w:rFonts w:ascii="Calibri" w:hAnsi="Calibri" w:cs="Calibri"/>
                <w:lang w:val="en-IE"/>
              </w:rPr>
              <w:t>[1] De-identification of all data.</w:t>
            </w:r>
          </w:p>
          <w:p w14:paraId="0D8189DD" w14:textId="77777777" w:rsidR="005A03D8" w:rsidRDefault="005A03D8" w:rsidP="00C64F37">
            <w:pPr>
              <w:pStyle w:val="iscorrect"/>
              <w:ind w:left="30" w:right="30"/>
              <w:rPr>
                <w:rFonts w:ascii="Calibri" w:hAnsi="Calibri" w:cs="Calibri"/>
              </w:rPr>
            </w:pPr>
            <w:r>
              <w:rPr>
                <w:rFonts w:ascii="Calibri" w:hAnsi="Calibri" w:cs="Calibri"/>
              </w:rPr>
              <w:t>[2] Access controls.</w:t>
            </w:r>
          </w:p>
          <w:p w14:paraId="3D929F01" w14:textId="77777777" w:rsidR="005A03D8" w:rsidRDefault="005A03D8" w:rsidP="00C64F37">
            <w:pPr>
              <w:pStyle w:val="NormalWeb"/>
              <w:ind w:left="30" w:right="30"/>
              <w:rPr>
                <w:rFonts w:ascii="Calibri" w:hAnsi="Calibri" w:cs="Calibri"/>
              </w:rPr>
            </w:pPr>
            <w:r>
              <w:rPr>
                <w:rFonts w:ascii="Calibri" w:hAnsi="Calibri" w:cs="Calibri"/>
              </w:rPr>
              <w:t>[3] Both 1 and 2.</w:t>
            </w:r>
          </w:p>
        </w:tc>
        <w:tc>
          <w:tcPr>
            <w:tcW w:w="6000" w:type="dxa"/>
            <w:vAlign w:val="center"/>
          </w:tcPr>
          <w:p w14:paraId="3CEABA4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1</w:t>
            </w:r>
            <w:r>
              <w:rPr>
                <w:rFonts w:ascii="Arial" w:eastAsia="Arial" w:hAnsi="Arial" w:cs="Arial"/>
                <w:rtl/>
                <w:lang w:val="en-IE"/>
              </w:rPr>
              <w:t>] ביטול הפרטים המזהים של כל המידע.</w:t>
            </w:r>
          </w:p>
          <w:p w14:paraId="13F962F5" w14:textId="77777777" w:rsidR="005A03D8" w:rsidRDefault="005A03D8" w:rsidP="00C64F37">
            <w:pPr>
              <w:pStyle w:val="iscorrect"/>
              <w:bidi/>
              <w:ind w:left="30" w:right="30"/>
              <w:rPr>
                <w:rFonts w:ascii="Calibri" w:hAnsi="Calibri" w:cs="Calibri"/>
              </w:rPr>
            </w:pPr>
            <w:r>
              <w:rPr>
                <w:rFonts w:ascii="Arial" w:eastAsia="Arial" w:hAnsi="Arial" w:cs="Arial"/>
                <w:rtl/>
              </w:rPr>
              <w:t>[</w:t>
            </w:r>
            <w:r>
              <w:rPr>
                <w:rFonts w:ascii="Arial" w:eastAsia="Arial" w:hAnsi="Arial" w:cs="Arial"/>
              </w:rPr>
              <w:t>2</w:t>
            </w:r>
            <w:r>
              <w:rPr>
                <w:rFonts w:ascii="Arial" w:eastAsia="Arial" w:hAnsi="Arial" w:cs="Arial"/>
                <w:rtl/>
              </w:rPr>
              <w:t>] בקרות גישה.</w:t>
            </w:r>
          </w:p>
          <w:p w14:paraId="6155FBB6" w14:textId="77777777" w:rsidR="005A03D8" w:rsidRDefault="005A03D8" w:rsidP="00C64F37">
            <w:pPr>
              <w:pStyle w:val="NormalWeb"/>
              <w:bidi/>
              <w:ind w:left="30" w:right="30"/>
              <w:rPr>
                <w:rFonts w:ascii="Calibri" w:hAnsi="Calibri" w:cs="Calibri"/>
              </w:rPr>
            </w:pPr>
            <w:r>
              <w:rPr>
                <w:rFonts w:ascii="Arial" w:eastAsia="Arial" w:hAnsi="Arial" w:cs="Arial"/>
                <w:rtl/>
              </w:rPr>
              <w:t>[</w:t>
            </w:r>
            <w:r>
              <w:rPr>
                <w:rFonts w:ascii="Arial" w:eastAsia="Arial" w:hAnsi="Arial" w:cs="Arial"/>
              </w:rPr>
              <w:t>3</w:t>
            </w:r>
            <w:r>
              <w:rPr>
                <w:rFonts w:ascii="Arial" w:eastAsia="Arial" w:hAnsi="Arial" w:cs="Arial"/>
                <w:rtl/>
              </w:rPr>
              <w:t xml:space="preserve">] גם </w:t>
            </w:r>
            <w:r>
              <w:rPr>
                <w:rFonts w:ascii="Arial" w:eastAsia="Arial" w:hAnsi="Arial" w:cs="Arial"/>
              </w:rPr>
              <w:t>1</w:t>
            </w:r>
            <w:r>
              <w:rPr>
                <w:rFonts w:ascii="Arial" w:eastAsia="Arial" w:hAnsi="Arial" w:cs="Arial"/>
                <w:rtl/>
              </w:rPr>
              <w:t xml:space="preserve"> וגם </w:t>
            </w:r>
            <w:r>
              <w:rPr>
                <w:rFonts w:ascii="Arial" w:eastAsia="Arial" w:hAnsi="Arial" w:cs="Arial"/>
              </w:rPr>
              <w:t>2</w:t>
            </w:r>
            <w:r>
              <w:rPr>
                <w:rFonts w:ascii="Arial" w:eastAsia="Arial" w:hAnsi="Arial" w:cs="Arial"/>
                <w:rtl/>
              </w:rPr>
              <w:t>.</w:t>
            </w:r>
          </w:p>
        </w:tc>
      </w:tr>
      <w:tr w:rsidR="005A03D8" w14:paraId="3CF16262" w14:textId="77777777" w:rsidTr="00C64F37">
        <w:tc>
          <w:tcPr>
            <w:tcW w:w="1353" w:type="dxa"/>
            <w:shd w:val="clear" w:color="auto" w:fill="D9E2F3" w:themeFill="accent1" w:themeFillTint="33"/>
            <w:tcMar>
              <w:top w:w="120" w:type="dxa"/>
              <w:left w:w="180" w:type="dxa"/>
              <w:bottom w:w="120" w:type="dxa"/>
              <w:right w:w="180" w:type="dxa"/>
            </w:tcMar>
            <w:hideMark/>
          </w:tcPr>
          <w:p w14:paraId="1C437B3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3DBC247" w14:textId="77777777" w:rsidR="005A03D8" w:rsidRDefault="005A03D8" w:rsidP="00C64F37">
            <w:pPr>
              <w:pStyle w:val="NormalWeb"/>
              <w:ind w:left="30" w:right="30"/>
              <w:rPr>
                <w:rFonts w:ascii="Calibri" w:hAnsi="Calibri" w:cs="Calibri"/>
                <w:sz w:val="16"/>
              </w:rPr>
            </w:pPr>
            <w:r>
              <w:rPr>
                <w:rFonts w:ascii="Calibri" w:hAnsi="Calibri" w:cs="Calibri"/>
                <w:sz w:val="16"/>
              </w:rPr>
              <w:t>Question 3: Feedback</w:t>
            </w:r>
          </w:p>
          <w:p w14:paraId="00B905F3"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5525DAD2" w14:textId="77777777" w:rsidR="005A03D8" w:rsidRDefault="005A03D8" w:rsidP="00C64F37">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8489630" w14:textId="77777777" w:rsidR="005A03D8" w:rsidRDefault="005A03D8" w:rsidP="00C64F37">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03B683F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החשיפה של מידע אישי והשימוש בו מנוהלים באמצעות בקרות גישה ותהליכים נוספים, המגבילים את הגישה והשימוש לנושאי תפקידים מסוימים ולמטרות ספציפיות שהוגדרו בהודעה שעבורה ניתנה ההסכמה.</w:t>
            </w:r>
          </w:p>
          <w:p w14:paraId="0BF123A7" w14:textId="77777777" w:rsidR="005A03D8" w:rsidRDefault="005A03D8" w:rsidP="00C64F37">
            <w:pPr>
              <w:pStyle w:val="NormalWeb"/>
              <w:bidi/>
              <w:ind w:left="30" w:right="30"/>
              <w:rPr>
                <w:rFonts w:ascii="Calibri" w:hAnsi="Calibri" w:cs="Calibri"/>
                <w:lang w:val="en-IE"/>
              </w:rPr>
            </w:pPr>
            <w:r>
              <w:rPr>
                <w:rStyle w:val="bold1"/>
                <w:rFonts w:ascii="Arial" w:eastAsia="Arial" w:hAnsi="Arial" w:cs="Arial"/>
                <w:rtl/>
                <w:lang w:val="en-IE"/>
              </w:rPr>
              <w:t>לקבלת מידע נוסף, ראו את</w:t>
            </w:r>
            <w:r>
              <w:rPr>
                <w:rStyle w:val="bold1"/>
                <w:rFonts w:ascii="Arial" w:eastAsia="Arial" w:hAnsi="Arial" w:cs="Arial"/>
                <w:b w:val="0"/>
                <w:bCs w:val="0"/>
                <w:lang w:val="en-IE"/>
              </w:rPr>
              <w:t xml:space="preserve"> </w:t>
            </w:r>
            <w:r>
              <w:rPr>
                <w:rStyle w:val="bold1"/>
                <w:rFonts w:ascii="Arial" w:eastAsia="Arial" w:hAnsi="Arial" w:cs="Arial"/>
                <w:rtl/>
                <w:lang w:val="en-IE"/>
              </w:rPr>
              <w:t xml:space="preserve">חלק </w:t>
            </w:r>
            <w:r>
              <w:rPr>
                <w:rStyle w:val="bold1"/>
                <w:rFonts w:ascii="Arial" w:eastAsia="Arial" w:hAnsi="Arial" w:cs="Arial"/>
                <w:lang w:val="en-IE"/>
              </w:rPr>
              <w:t>1.3</w:t>
            </w:r>
            <w:r>
              <w:rPr>
                <w:rStyle w:val="bold1"/>
                <w:rFonts w:ascii="Arial" w:eastAsia="Arial" w:hAnsi="Arial" w:cs="Arial"/>
                <w:rtl/>
                <w:lang w:val="en-IE"/>
              </w:rPr>
              <w:t xml:space="preserve">, 'עקרונות עיצוב לפרטיות של </w:t>
            </w:r>
            <w:r>
              <w:rPr>
                <w:rStyle w:val="bold1"/>
                <w:rFonts w:ascii="Arial" w:eastAsia="Arial" w:hAnsi="Arial" w:cs="Arial"/>
                <w:lang w:val="en-IE"/>
              </w:rPr>
              <w:t>Abbott</w:t>
            </w:r>
            <w:r>
              <w:rPr>
                <w:rStyle w:val="bold1"/>
                <w:rFonts w:ascii="Arial" w:eastAsia="Arial" w:hAnsi="Arial" w:cs="Arial"/>
                <w:rtl/>
                <w:lang w:val="en-IE"/>
              </w:rPr>
              <w:t>'.</w:t>
            </w:r>
            <w:r>
              <w:rPr>
                <w:rStyle w:val="bold1"/>
                <w:rFonts w:ascii="Arial" w:eastAsia="Arial" w:hAnsi="Arial" w:cs="Arial"/>
                <w:b w:val="0"/>
                <w:bCs w:val="0"/>
                <w:lang w:val="en-IE"/>
              </w:rPr>
              <w:t xml:space="preserve"> </w:t>
            </w:r>
          </w:p>
        </w:tc>
      </w:tr>
      <w:tr w:rsidR="005A03D8" w14:paraId="0ABA4E86" w14:textId="77777777" w:rsidTr="00C64F37">
        <w:tc>
          <w:tcPr>
            <w:tcW w:w="1353" w:type="dxa"/>
            <w:shd w:val="clear" w:color="auto" w:fill="D9E2F3" w:themeFill="accent1" w:themeFillTint="33"/>
            <w:tcMar>
              <w:top w:w="120" w:type="dxa"/>
              <w:left w:w="180" w:type="dxa"/>
              <w:bottom w:w="120" w:type="dxa"/>
              <w:right w:w="180" w:type="dxa"/>
            </w:tcMar>
            <w:hideMark/>
          </w:tcPr>
          <w:p w14:paraId="13582398"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75A3777" w14:textId="77777777" w:rsidR="005A03D8" w:rsidRDefault="005A03D8" w:rsidP="00C64F37">
            <w:pPr>
              <w:pStyle w:val="NormalWeb"/>
              <w:ind w:left="30" w:right="30"/>
              <w:rPr>
                <w:rFonts w:ascii="Calibri" w:hAnsi="Calibri" w:cs="Calibri"/>
                <w:sz w:val="16"/>
              </w:rPr>
            </w:pPr>
            <w:r>
              <w:rPr>
                <w:rFonts w:ascii="Calibri" w:hAnsi="Calibri" w:cs="Calibri"/>
                <w:sz w:val="16"/>
              </w:rPr>
              <w:t>Question 4: Scenario</w:t>
            </w:r>
          </w:p>
          <w:p w14:paraId="1B0EA161"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1B51D537" w14:textId="77777777" w:rsidR="005A03D8" w:rsidRDefault="005A03D8" w:rsidP="00C64F37">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2D6D63B1" w14:textId="77777777" w:rsidR="005A03D8" w:rsidRDefault="005A03D8"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5896466E"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מה מהבאים נכון ביחס לשמירת מידע אישי וסילוקו?</w:t>
            </w:r>
          </w:p>
          <w:p w14:paraId="1818CE98" w14:textId="77777777" w:rsidR="005A03D8" w:rsidRDefault="005A03D8" w:rsidP="00C64F37">
            <w:pPr>
              <w:pStyle w:val="NormalWeb"/>
              <w:bidi/>
              <w:ind w:left="30" w:right="30"/>
              <w:rPr>
                <w:rFonts w:ascii="Calibri" w:hAnsi="Calibri" w:cs="Calibri"/>
              </w:rPr>
            </w:pPr>
            <w:r>
              <w:rPr>
                <w:rFonts w:ascii="Arial" w:eastAsia="Arial" w:hAnsi="Arial" w:cs="Arial"/>
                <w:rtl/>
              </w:rPr>
              <w:t>סמנו את כל מה שרלוונטי.</w:t>
            </w:r>
          </w:p>
        </w:tc>
      </w:tr>
      <w:tr w:rsidR="005A03D8" w14:paraId="2F6E3862" w14:textId="77777777" w:rsidTr="00C64F37">
        <w:tc>
          <w:tcPr>
            <w:tcW w:w="1353" w:type="dxa"/>
            <w:shd w:val="clear" w:color="auto" w:fill="D9E2F3" w:themeFill="accent1" w:themeFillTint="33"/>
            <w:tcMar>
              <w:top w:w="120" w:type="dxa"/>
              <w:left w:w="180" w:type="dxa"/>
              <w:bottom w:w="120" w:type="dxa"/>
              <w:right w:w="180" w:type="dxa"/>
            </w:tcMar>
            <w:hideMark/>
          </w:tcPr>
          <w:p w14:paraId="2863321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8553CE" w14:textId="77777777" w:rsidR="005A03D8" w:rsidRDefault="005A03D8" w:rsidP="00C64F37">
            <w:pPr>
              <w:pStyle w:val="NormalWeb"/>
              <w:ind w:left="30" w:right="30"/>
              <w:rPr>
                <w:rFonts w:ascii="Calibri" w:hAnsi="Calibri" w:cs="Calibri"/>
                <w:sz w:val="16"/>
              </w:rPr>
            </w:pPr>
            <w:r>
              <w:rPr>
                <w:rFonts w:ascii="Calibri" w:hAnsi="Calibri" w:cs="Calibri"/>
                <w:sz w:val="16"/>
              </w:rPr>
              <w:t>Question 4: Options</w:t>
            </w:r>
          </w:p>
          <w:p w14:paraId="15ECC933"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37EF6852" w14:textId="77777777" w:rsidR="005A03D8" w:rsidRDefault="005A03D8" w:rsidP="00C64F37">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7681D901"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6E6F0155" w14:textId="77777777" w:rsidR="005A03D8" w:rsidRDefault="005A03D8" w:rsidP="00C64F37">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33931164"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המידע האישי נשמר רק כל עוד הוא נדרש כדי להשיג את המטרות שלשמן הוא נאסף ועובד.</w:t>
            </w:r>
          </w:p>
          <w:p w14:paraId="2C0EF861"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xml:space="preserve">] כאשר אין יותר צורך במידע בסביבת העבודה הפעילה, יש להיפטר ממנו </w:t>
            </w:r>
            <w:r>
              <w:rPr>
                <w:rFonts w:ascii="Arial" w:eastAsia="Arial" w:hAnsi="Arial" w:cs="Arial"/>
                <w:u w:val="single"/>
                <w:rtl/>
                <w:lang w:val="en-IE"/>
              </w:rPr>
              <w:t>תמיד</w:t>
            </w:r>
            <w:r>
              <w:rPr>
                <w:rFonts w:ascii="Arial" w:eastAsia="Arial" w:hAnsi="Arial" w:cs="Arial"/>
                <w:lang w:val="en-IE"/>
              </w:rPr>
              <w:t>.</w:t>
            </w:r>
          </w:p>
          <w:p w14:paraId="555B6CEA"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3</w:t>
            </w:r>
            <w:r>
              <w:rPr>
                <w:rFonts w:ascii="Arial" w:eastAsia="Arial" w:hAnsi="Arial" w:cs="Arial"/>
                <w:rtl/>
                <w:lang w:val="en-IE"/>
              </w:rPr>
              <w:t>] השמירה והסילוק של מידע אישי כפופים לכל תקנות ההחזקה לצרכים משפטיים.</w:t>
            </w:r>
          </w:p>
        </w:tc>
      </w:tr>
      <w:tr w:rsidR="005A03D8" w14:paraId="4DB50654" w14:textId="77777777" w:rsidTr="00C64F37">
        <w:tc>
          <w:tcPr>
            <w:tcW w:w="1353" w:type="dxa"/>
            <w:shd w:val="clear" w:color="auto" w:fill="D9E2F3" w:themeFill="accent1" w:themeFillTint="33"/>
            <w:tcMar>
              <w:top w:w="120" w:type="dxa"/>
              <w:left w:w="180" w:type="dxa"/>
              <w:bottom w:w="120" w:type="dxa"/>
              <w:right w:w="180" w:type="dxa"/>
            </w:tcMar>
            <w:hideMark/>
          </w:tcPr>
          <w:p w14:paraId="3275C63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B430CAA" w14:textId="77777777" w:rsidR="005A03D8" w:rsidRDefault="005A03D8" w:rsidP="00C64F37">
            <w:pPr>
              <w:pStyle w:val="NormalWeb"/>
              <w:ind w:left="30" w:right="30"/>
              <w:rPr>
                <w:rFonts w:ascii="Calibri" w:hAnsi="Calibri" w:cs="Calibri"/>
                <w:sz w:val="16"/>
              </w:rPr>
            </w:pPr>
            <w:r>
              <w:rPr>
                <w:rFonts w:ascii="Calibri" w:hAnsi="Calibri" w:cs="Calibri"/>
                <w:sz w:val="16"/>
              </w:rPr>
              <w:t>Question 4: Feedback</w:t>
            </w:r>
          </w:p>
          <w:p w14:paraId="0649D54A"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5988315A" w14:textId="77777777" w:rsidR="005A03D8" w:rsidRDefault="005A03D8" w:rsidP="00C64F37">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58DA2FBF"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45669B5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באופן כללי, </w:t>
            </w:r>
            <w:r>
              <w:rPr>
                <w:rFonts w:ascii="Arial" w:eastAsia="Arial" w:hAnsi="Arial" w:cs="Arial"/>
                <w:lang w:val="en-IE"/>
              </w:rPr>
              <w:t>Abbott</w:t>
            </w:r>
            <w:r>
              <w:rPr>
                <w:rFonts w:ascii="Arial" w:eastAsia="Arial" w:hAnsi="Arial" w:cs="Arial"/>
                <w:rtl/>
                <w:lang w:val="en-IE"/>
              </w:rPr>
              <w:t xml:space="preserve"> שומרת מידע אישי רק כל עוד הוא נדרש כדי להשיג את המטרות שלשמן הוא נאסף ועובד.</w:t>
            </w:r>
            <w:r>
              <w:rPr>
                <w:rFonts w:ascii="Arial" w:eastAsia="Arial" w:hAnsi="Arial" w:cs="Arial"/>
                <w:lang w:val="en-IE"/>
              </w:rPr>
              <w:t xml:space="preserve"> </w:t>
            </w:r>
            <w:r>
              <w:rPr>
                <w:rFonts w:ascii="Arial" w:eastAsia="Arial" w:hAnsi="Arial" w:cs="Arial"/>
                <w:rtl/>
                <w:lang w:val="en-IE"/>
              </w:rPr>
              <w:t xml:space="preserve">כאשר אין יותר צורך במידע בסביבת ייצור פעילה, יש לגנוז או לסלק את המידע באופן התואם את הדרישות של </w:t>
            </w:r>
            <w:r>
              <w:rPr>
                <w:rFonts w:ascii="Arial" w:eastAsia="Arial" w:hAnsi="Arial" w:cs="Arial"/>
                <w:lang w:val="en-IE"/>
              </w:rPr>
              <w:t>Abbott</w:t>
            </w:r>
            <w:r>
              <w:rPr>
                <w:rFonts w:ascii="Arial" w:eastAsia="Arial" w:hAnsi="Arial" w:cs="Arial"/>
                <w:rtl/>
                <w:lang w:val="en-IE"/>
              </w:rPr>
              <w:t xml:space="preserve"> לניהול, לשמירה ולסילוק של המידע.</w:t>
            </w:r>
            <w:r>
              <w:rPr>
                <w:rFonts w:ascii="Arial" w:eastAsia="Arial" w:hAnsi="Arial" w:cs="Arial"/>
                <w:lang w:val="en-IE"/>
              </w:rPr>
              <w:t xml:space="preserve"> </w:t>
            </w:r>
            <w:r>
              <w:rPr>
                <w:rFonts w:ascii="Arial" w:eastAsia="Arial" w:hAnsi="Arial" w:cs="Arial"/>
                <w:rtl/>
                <w:lang w:val="en-IE"/>
              </w:rPr>
              <w:t>דרישות השמירה והסילוק שלנו כפופות לכל תקנות ההחזקה לצרכים משפטיים.</w:t>
            </w:r>
          </w:p>
          <w:p w14:paraId="0C63049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על התשובה הנכונה ראו את חלק </w:t>
            </w:r>
            <w:r>
              <w:rPr>
                <w:rFonts w:ascii="Arial" w:eastAsia="Arial" w:hAnsi="Arial" w:cs="Arial"/>
                <w:lang w:val="en-IE"/>
              </w:rPr>
              <w:t>1.3</w:t>
            </w:r>
            <w:r>
              <w:rPr>
                <w:rFonts w:ascii="Arial" w:eastAsia="Arial" w:hAnsi="Arial" w:cs="Arial"/>
                <w:rtl/>
                <w:lang w:val="en-IE"/>
              </w:rPr>
              <w:t xml:space="preserve">, 'עקרונות עיצוב לפרטיות של </w:t>
            </w:r>
            <w:r>
              <w:rPr>
                <w:rFonts w:ascii="Arial" w:eastAsia="Arial" w:hAnsi="Arial" w:cs="Arial"/>
                <w:lang w:val="en-IE"/>
              </w:rPr>
              <w:t>Abbott</w:t>
            </w:r>
            <w:r>
              <w:rPr>
                <w:rFonts w:ascii="Arial" w:eastAsia="Arial" w:hAnsi="Arial" w:cs="Arial"/>
                <w:rtl/>
                <w:lang w:val="en-IE"/>
              </w:rPr>
              <w:t>'.</w:t>
            </w:r>
          </w:p>
        </w:tc>
      </w:tr>
      <w:tr w:rsidR="005A03D8" w14:paraId="2E4EEBA6" w14:textId="77777777" w:rsidTr="00C64F37">
        <w:tc>
          <w:tcPr>
            <w:tcW w:w="1353" w:type="dxa"/>
            <w:shd w:val="clear" w:color="auto" w:fill="D9E2F3" w:themeFill="accent1" w:themeFillTint="33"/>
            <w:tcMar>
              <w:top w:w="120" w:type="dxa"/>
              <w:left w:w="180" w:type="dxa"/>
              <w:bottom w:w="120" w:type="dxa"/>
              <w:right w:w="180" w:type="dxa"/>
            </w:tcMar>
            <w:hideMark/>
          </w:tcPr>
          <w:p w14:paraId="34C091B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AA21096" w14:textId="77777777" w:rsidR="005A03D8" w:rsidRDefault="005A03D8" w:rsidP="00C64F37">
            <w:pPr>
              <w:pStyle w:val="NormalWeb"/>
              <w:ind w:left="30" w:right="30"/>
              <w:rPr>
                <w:rFonts w:ascii="Calibri" w:hAnsi="Calibri" w:cs="Calibri"/>
                <w:sz w:val="16"/>
              </w:rPr>
            </w:pPr>
            <w:r>
              <w:rPr>
                <w:rFonts w:ascii="Calibri" w:hAnsi="Calibri" w:cs="Calibri"/>
                <w:sz w:val="16"/>
              </w:rPr>
              <w:t>Question 5: Scenario</w:t>
            </w:r>
          </w:p>
          <w:p w14:paraId="166329CE"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7547791B" w14:textId="77777777" w:rsidR="005A03D8" w:rsidRDefault="005A03D8" w:rsidP="00C64F37">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51FE06A1" w14:textId="77777777" w:rsidR="005A03D8" w:rsidRDefault="005A03D8"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19513837"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מהנדסת עובדת על פיתוח מוצר חדש.</w:t>
            </w:r>
            <w:r>
              <w:rPr>
                <w:rFonts w:ascii="Arial" w:eastAsia="Arial" w:hAnsi="Arial" w:cs="Arial"/>
              </w:rPr>
              <w:t xml:space="preserve"> </w:t>
            </w:r>
            <w:r>
              <w:rPr>
                <w:rFonts w:ascii="Arial" w:eastAsia="Arial" w:hAnsi="Arial" w:cs="Arial"/>
                <w:rtl/>
                <w:lang w:val="en-IE"/>
              </w:rPr>
              <w:t>מה מהבאים ייחשב למידע עסקי חסוי שיש לאבטחו?</w:t>
            </w:r>
          </w:p>
          <w:p w14:paraId="5BE654C5" w14:textId="77777777" w:rsidR="005A03D8" w:rsidRDefault="005A03D8" w:rsidP="00C64F37">
            <w:pPr>
              <w:pStyle w:val="NormalWeb"/>
              <w:bidi/>
              <w:ind w:left="30" w:right="30"/>
              <w:rPr>
                <w:rFonts w:ascii="Calibri" w:hAnsi="Calibri" w:cs="Calibri"/>
              </w:rPr>
            </w:pPr>
            <w:r>
              <w:rPr>
                <w:rFonts w:ascii="Arial" w:eastAsia="Arial" w:hAnsi="Arial" w:cs="Arial"/>
                <w:rtl/>
              </w:rPr>
              <w:t>סמנו את כל מה שרלוונטי.</w:t>
            </w:r>
          </w:p>
        </w:tc>
      </w:tr>
      <w:tr w:rsidR="005A03D8" w14:paraId="490DEA2D" w14:textId="77777777" w:rsidTr="00C64F37">
        <w:tc>
          <w:tcPr>
            <w:tcW w:w="1353" w:type="dxa"/>
            <w:shd w:val="clear" w:color="auto" w:fill="D9E2F3" w:themeFill="accent1" w:themeFillTint="33"/>
            <w:tcMar>
              <w:top w:w="120" w:type="dxa"/>
              <w:left w:w="180" w:type="dxa"/>
              <w:bottom w:w="120" w:type="dxa"/>
              <w:right w:w="180" w:type="dxa"/>
            </w:tcMar>
            <w:hideMark/>
          </w:tcPr>
          <w:p w14:paraId="24B3103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826182" w14:textId="77777777" w:rsidR="005A03D8" w:rsidRDefault="005A03D8" w:rsidP="00C64F37">
            <w:pPr>
              <w:pStyle w:val="NormalWeb"/>
              <w:ind w:left="30" w:right="30"/>
              <w:rPr>
                <w:rFonts w:ascii="Calibri" w:hAnsi="Calibri" w:cs="Calibri"/>
                <w:sz w:val="16"/>
              </w:rPr>
            </w:pPr>
            <w:r>
              <w:rPr>
                <w:rFonts w:ascii="Calibri" w:hAnsi="Calibri" w:cs="Calibri"/>
                <w:sz w:val="16"/>
              </w:rPr>
              <w:t>Question 5: Options</w:t>
            </w:r>
          </w:p>
          <w:p w14:paraId="18E362F0"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66575931" w14:textId="77777777" w:rsidR="005A03D8" w:rsidRDefault="005A03D8" w:rsidP="00C64F37">
            <w:pPr>
              <w:pStyle w:val="iscorrect"/>
              <w:ind w:left="30" w:right="30"/>
              <w:rPr>
                <w:rFonts w:ascii="Calibri" w:hAnsi="Calibri" w:cs="Calibri"/>
                <w:lang w:val="en-IE"/>
              </w:rPr>
            </w:pPr>
            <w:r>
              <w:rPr>
                <w:rFonts w:ascii="Calibri" w:hAnsi="Calibri" w:cs="Calibri"/>
                <w:lang w:val="en-IE"/>
              </w:rPr>
              <w:t>[1] Sales projections and forecasts for the new product.</w:t>
            </w:r>
          </w:p>
          <w:p w14:paraId="40059BFF" w14:textId="77777777" w:rsidR="005A03D8" w:rsidRDefault="005A03D8" w:rsidP="00C64F37">
            <w:pPr>
              <w:pStyle w:val="NormalWeb"/>
              <w:ind w:left="30" w:right="30"/>
              <w:rPr>
                <w:rFonts w:ascii="Calibri" w:hAnsi="Calibri" w:cs="Calibri"/>
                <w:lang w:val="en-IE"/>
              </w:rPr>
            </w:pPr>
            <w:r>
              <w:rPr>
                <w:rFonts w:ascii="Calibri" w:hAnsi="Calibri" w:cs="Calibri"/>
                <w:lang w:val="en-IE"/>
              </w:rPr>
              <w:t>[2] Financial reporting data from Abbott’s Annual Report.</w:t>
            </w:r>
          </w:p>
          <w:p w14:paraId="323E4E65" w14:textId="77777777" w:rsidR="005A03D8" w:rsidRDefault="005A03D8" w:rsidP="00C64F37">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1B523A7B" w14:textId="77777777" w:rsidR="005A03D8" w:rsidRDefault="005A03D8" w:rsidP="00C64F37">
            <w:pPr>
              <w:pStyle w:val="iscorrect"/>
              <w:ind w:left="30" w:right="30"/>
              <w:rPr>
                <w:rFonts w:ascii="Calibri" w:hAnsi="Calibri" w:cs="Calibri"/>
                <w:lang w:val="en-IE"/>
              </w:rPr>
            </w:pPr>
            <w:r>
              <w:rPr>
                <w:rFonts w:ascii="Calibri" w:hAnsi="Calibri" w:cs="Calibri"/>
                <w:lang w:val="en-IE"/>
              </w:rPr>
              <w:t>[4] Competitive information about similar products.</w:t>
            </w:r>
          </w:p>
          <w:p w14:paraId="3C9A4698" w14:textId="77777777" w:rsidR="005A03D8" w:rsidRDefault="005A03D8" w:rsidP="00C64F37">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0592FAC2"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תחזיות לגבי מכירות ותחזיות לגבי המוצר החדש.</w:t>
            </w:r>
          </w:p>
          <w:p w14:paraId="72AA872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xml:space="preserve">] נתוני דוחות פיננסיים מתוך הדוח השנתי של חברת </w:t>
            </w:r>
            <w:r>
              <w:rPr>
                <w:rFonts w:ascii="Arial" w:eastAsia="Arial" w:hAnsi="Arial" w:cs="Arial"/>
                <w:lang w:val="en-IE"/>
              </w:rPr>
              <w:t>Abbott</w:t>
            </w:r>
            <w:r>
              <w:rPr>
                <w:rFonts w:ascii="Arial" w:eastAsia="Arial" w:hAnsi="Arial" w:cs="Arial"/>
                <w:rtl/>
                <w:lang w:val="en-IE"/>
              </w:rPr>
              <w:t>.</w:t>
            </w:r>
          </w:p>
          <w:p w14:paraId="13105A49"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3</w:t>
            </w:r>
            <w:r>
              <w:rPr>
                <w:rFonts w:ascii="Arial" w:eastAsia="Arial" w:hAnsi="Arial" w:cs="Arial"/>
                <w:rtl/>
                <w:lang w:val="en-IE"/>
              </w:rPr>
              <w:t>] מידע על רכש, כגון מכרזים לחוזים עבור המוצר החדש.</w:t>
            </w:r>
          </w:p>
          <w:p w14:paraId="75645817"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4</w:t>
            </w:r>
            <w:r>
              <w:rPr>
                <w:rFonts w:ascii="Arial" w:eastAsia="Arial" w:hAnsi="Arial" w:cs="Arial"/>
                <w:rtl/>
                <w:lang w:val="en-IE"/>
              </w:rPr>
              <w:t>] מידע תחרותי אודות מוצרים דומים.</w:t>
            </w:r>
          </w:p>
          <w:p w14:paraId="259465B0"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5</w:t>
            </w:r>
            <w:r>
              <w:rPr>
                <w:rFonts w:ascii="Arial" w:eastAsia="Arial" w:hAnsi="Arial" w:cs="Arial"/>
                <w:rtl/>
                <w:lang w:val="en-IE"/>
              </w:rPr>
              <w:t>] הצעות של ספקי צד שלישי בקשר למוצר החדש.</w:t>
            </w:r>
          </w:p>
        </w:tc>
      </w:tr>
      <w:tr w:rsidR="005A03D8" w14:paraId="3EB39D7D" w14:textId="77777777" w:rsidTr="00C64F37">
        <w:tc>
          <w:tcPr>
            <w:tcW w:w="1353" w:type="dxa"/>
            <w:shd w:val="clear" w:color="auto" w:fill="D9E2F3" w:themeFill="accent1" w:themeFillTint="33"/>
            <w:tcMar>
              <w:top w:w="120" w:type="dxa"/>
              <w:left w:w="180" w:type="dxa"/>
              <w:bottom w:w="120" w:type="dxa"/>
              <w:right w:w="180" w:type="dxa"/>
            </w:tcMar>
            <w:hideMark/>
          </w:tcPr>
          <w:p w14:paraId="35DDA70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35C7EFF" w14:textId="77777777" w:rsidR="005A03D8" w:rsidRDefault="005A03D8" w:rsidP="00C64F37">
            <w:pPr>
              <w:pStyle w:val="NormalWeb"/>
              <w:ind w:left="30" w:right="30"/>
              <w:rPr>
                <w:rFonts w:ascii="Calibri" w:hAnsi="Calibri" w:cs="Calibri"/>
                <w:sz w:val="16"/>
              </w:rPr>
            </w:pPr>
            <w:r>
              <w:rPr>
                <w:rFonts w:ascii="Calibri" w:hAnsi="Calibri" w:cs="Calibri"/>
                <w:sz w:val="16"/>
              </w:rPr>
              <w:t>Question 5: Feedback</w:t>
            </w:r>
          </w:p>
          <w:p w14:paraId="5E80C7DD"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0D805137" w14:textId="77777777" w:rsidR="005A03D8" w:rsidRDefault="005A03D8" w:rsidP="00C64F37">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0EB85BFD" w14:textId="77777777" w:rsidR="005A03D8" w:rsidRDefault="005A03D8" w:rsidP="00C64F37">
            <w:pPr>
              <w:pStyle w:val="NormalWeb"/>
              <w:ind w:left="30" w:right="30"/>
              <w:rPr>
                <w:rFonts w:ascii="Calibri" w:hAnsi="Calibri" w:cs="Calibri"/>
                <w:lang w:val="en-IE"/>
              </w:rPr>
            </w:pPr>
            <w:r>
              <w:rPr>
                <w:rFonts w:ascii="Calibri" w:hAnsi="Calibri" w:cs="Calibri"/>
                <w:lang w:val="en-IE"/>
              </w:rPr>
              <w:t>Is this information publicly available?</w:t>
            </w:r>
          </w:p>
          <w:p w14:paraId="51ADA471" w14:textId="77777777" w:rsidR="005A03D8" w:rsidRDefault="005A03D8" w:rsidP="00C64F37">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0D8A7159"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132B253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מידע עסקי חסוי הוא קטגוריה רחבה.</w:t>
            </w:r>
            <w:r>
              <w:rPr>
                <w:rFonts w:ascii="Arial" w:eastAsia="Arial" w:hAnsi="Arial" w:cs="Arial"/>
                <w:lang w:val="en-IE"/>
              </w:rPr>
              <w:t xml:space="preserve"> </w:t>
            </w:r>
            <w:r>
              <w:rPr>
                <w:rFonts w:ascii="Arial" w:eastAsia="Arial" w:hAnsi="Arial" w:cs="Arial"/>
                <w:rtl/>
                <w:lang w:val="en-IE"/>
              </w:rPr>
              <w:t>הוא כולל את רוב המידע העסקי שבו אנו משתמשים ושאיתו אנו באים במגע באופן יומיומי.</w:t>
            </w:r>
            <w:r>
              <w:rPr>
                <w:rFonts w:ascii="Arial" w:eastAsia="Arial" w:hAnsi="Arial" w:cs="Arial"/>
                <w:lang w:val="en-IE"/>
              </w:rPr>
              <w:t xml:space="preserve"> </w:t>
            </w:r>
            <w:r>
              <w:rPr>
                <w:rFonts w:ascii="Arial" w:eastAsia="Arial" w:hAnsi="Arial" w:cs="Arial"/>
                <w:rtl/>
                <w:lang w:val="en-IE"/>
              </w:rPr>
              <w:t>דרך טובה לוודא אם משהו הוא חסוי היא לשאול את עצמכם שאלה פשוטה:</w:t>
            </w:r>
          </w:p>
          <w:p w14:paraId="793EBC0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האם מידע זה זמין לציבור?</w:t>
            </w:r>
          </w:p>
          <w:p w14:paraId="76C0B36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התשובה היא לא, המידע כמעט בוודאות חסוי ויש לנקוט בצעדים הדרושים כדי להגן עליו.</w:t>
            </w:r>
          </w:p>
          <w:p w14:paraId="59AF8CA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ראו את חלק </w:t>
            </w:r>
            <w:r>
              <w:rPr>
                <w:rFonts w:ascii="Arial" w:eastAsia="Arial" w:hAnsi="Arial" w:cs="Arial"/>
                <w:lang w:val="en-IE"/>
              </w:rPr>
              <w:t>2.1</w:t>
            </w:r>
            <w:r>
              <w:rPr>
                <w:rFonts w:ascii="Arial" w:eastAsia="Arial" w:hAnsi="Arial" w:cs="Arial"/>
                <w:rtl/>
                <w:lang w:val="en-IE"/>
              </w:rPr>
              <w:t>, זיהוי מידע עסקי חסוי.</w:t>
            </w:r>
          </w:p>
        </w:tc>
      </w:tr>
      <w:tr w:rsidR="005A03D8" w14:paraId="508550FF" w14:textId="77777777" w:rsidTr="00C64F37">
        <w:tc>
          <w:tcPr>
            <w:tcW w:w="1353" w:type="dxa"/>
            <w:shd w:val="clear" w:color="auto" w:fill="D9E2F3" w:themeFill="accent1" w:themeFillTint="33"/>
            <w:tcMar>
              <w:top w:w="120" w:type="dxa"/>
              <w:left w:w="180" w:type="dxa"/>
              <w:bottom w:w="120" w:type="dxa"/>
              <w:right w:w="180" w:type="dxa"/>
            </w:tcMar>
            <w:hideMark/>
          </w:tcPr>
          <w:p w14:paraId="0BAD8E7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C3E4A36" w14:textId="77777777" w:rsidR="005A03D8" w:rsidRDefault="005A03D8" w:rsidP="00C64F37">
            <w:pPr>
              <w:pStyle w:val="NormalWeb"/>
              <w:ind w:left="30" w:right="30"/>
              <w:rPr>
                <w:rFonts w:ascii="Calibri" w:hAnsi="Calibri" w:cs="Calibri"/>
                <w:sz w:val="16"/>
              </w:rPr>
            </w:pPr>
            <w:r>
              <w:rPr>
                <w:rFonts w:ascii="Calibri" w:hAnsi="Calibri" w:cs="Calibri"/>
                <w:sz w:val="16"/>
              </w:rPr>
              <w:t>Question 6: Scenario</w:t>
            </w:r>
          </w:p>
          <w:p w14:paraId="1CB1C632"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6B0D3810" w14:textId="77777777" w:rsidR="005A03D8" w:rsidRDefault="005A03D8" w:rsidP="00C64F37">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752CBE16"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האסדרה הכללית להגנה על מידע (</w:t>
            </w:r>
            <w:r>
              <w:rPr>
                <w:rFonts w:ascii="Arial" w:eastAsia="Arial" w:hAnsi="Arial" w:cs="Arial"/>
                <w:lang w:val="en-IE"/>
              </w:rPr>
              <w:t>GDPR</w:t>
            </w:r>
            <w:r>
              <w:rPr>
                <w:rFonts w:ascii="Arial" w:eastAsia="Arial" w:hAnsi="Arial" w:cs="Arial"/>
                <w:rtl/>
                <w:lang w:val="en-IE"/>
              </w:rPr>
              <w:t>) היא אחד מחוקי הפרטיות המקיפים בעולם.</w:t>
            </w:r>
            <w:r>
              <w:rPr>
                <w:rFonts w:ascii="Arial" w:eastAsia="Arial" w:hAnsi="Arial" w:cs="Arial"/>
                <w:lang w:val="en-IE"/>
              </w:rPr>
              <w:t xml:space="preserve"> </w:t>
            </w:r>
            <w:r>
              <w:rPr>
                <w:rFonts w:ascii="Arial" w:eastAsia="Arial" w:hAnsi="Arial" w:cs="Arial"/>
                <w:rtl/>
                <w:lang w:val="en-IE"/>
              </w:rPr>
              <w:t>מאז הטמעתה ב-</w:t>
            </w:r>
            <w:r>
              <w:rPr>
                <w:rFonts w:ascii="Arial" w:eastAsia="Arial" w:hAnsi="Arial" w:cs="Arial"/>
                <w:lang w:val="en-IE"/>
              </w:rPr>
              <w:t>2018</w:t>
            </w:r>
            <w:r>
              <w:rPr>
                <w:rFonts w:ascii="Arial" w:eastAsia="Arial" w:hAnsi="Arial" w:cs="Arial"/>
                <w:rtl/>
                <w:lang w:val="en-IE"/>
              </w:rPr>
              <w:t>, היא נחשבת לאמת המידה בכל הנוגע להגנה על פרטיות.</w:t>
            </w:r>
            <w:r>
              <w:rPr>
                <w:rFonts w:ascii="Arial" w:eastAsia="Arial" w:hAnsi="Arial" w:cs="Arial"/>
                <w:lang w:val="en-IE"/>
              </w:rPr>
              <w:t xml:space="preserve"> </w:t>
            </w:r>
            <w:r>
              <w:rPr>
                <w:rFonts w:ascii="Arial" w:eastAsia="Arial" w:hAnsi="Arial" w:cs="Arial"/>
                <w:rtl/>
                <w:lang w:val="en-IE"/>
              </w:rPr>
              <w:t>רגולציה זו גובשה בתחומי:</w:t>
            </w:r>
          </w:p>
        </w:tc>
      </w:tr>
      <w:tr w:rsidR="005A03D8" w14:paraId="1A747566" w14:textId="77777777" w:rsidTr="00C64F37">
        <w:tc>
          <w:tcPr>
            <w:tcW w:w="1353" w:type="dxa"/>
            <w:shd w:val="clear" w:color="auto" w:fill="D9E2F3" w:themeFill="accent1" w:themeFillTint="33"/>
            <w:tcMar>
              <w:top w:w="120" w:type="dxa"/>
              <w:left w:w="180" w:type="dxa"/>
              <w:bottom w:w="120" w:type="dxa"/>
              <w:right w:w="180" w:type="dxa"/>
            </w:tcMar>
            <w:hideMark/>
          </w:tcPr>
          <w:p w14:paraId="25811BF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51B41C0" w14:textId="77777777" w:rsidR="005A03D8" w:rsidRDefault="005A03D8" w:rsidP="00C64F37">
            <w:pPr>
              <w:pStyle w:val="NormalWeb"/>
              <w:ind w:left="30" w:right="30"/>
              <w:rPr>
                <w:rFonts w:ascii="Calibri" w:hAnsi="Calibri" w:cs="Calibri"/>
                <w:sz w:val="16"/>
              </w:rPr>
            </w:pPr>
            <w:r>
              <w:rPr>
                <w:rFonts w:ascii="Calibri" w:hAnsi="Calibri" w:cs="Calibri"/>
                <w:sz w:val="16"/>
              </w:rPr>
              <w:t>Question 6: Options</w:t>
            </w:r>
          </w:p>
          <w:p w14:paraId="61B64D39"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9BD61D2" w14:textId="77777777" w:rsidR="005A03D8" w:rsidRDefault="005A03D8" w:rsidP="00C64F37">
            <w:pPr>
              <w:pStyle w:val="NormalWeb"/>
              <w:ind w:left="30" w:right="30"/>
              <w:rPr>
                <w:rFonts w:ascii="Calibri" w:hAnsi="Calibri" w:cs="Calibri"/>
                <w:lang w:val="en-IE"/>
              </w:rPr>
            </w:pPr>
            <w:r>
              <w:rPr>
                <w:rFonts w:ascii="Calibri" w:hAnsi="Calibri" w:cs="Calibri"/>
                <w:lang w:val="en-IE"/>
              </w:rPr>
              <w:t>[1] Canada</w:t>
            </w:r>
          </w:p>
          <w:p w14:paraId="615E6E28" w14:textId="77777777" w:rsidR="005A03D8" w:rsidRDefault="005A03D8" w:rsidP="00C64F37">
            <w:pPr>
              <w:pStyle w:val="NormalWeb"/>
              <w:ind w:left="30" w:right="30"/>
              <w:rPr>
                <w:rFonts w:ascii="Calibri" w:hAnsi="Calibri" w:cs="Calibri"/>
                <w:lang w:val="en-IE"/>
              </w:rPr>
            </w:pPr>
            <w:r>
              <w:rPr>
                <w:rFonts w:ascii="Calibri" w:hAnsi="Calibri" w:cs="Calibri"/>
                <w:lang w:val="en-IE"/>
              </w:rPr>
              <w:t>[2] Asia</w:t>
            </w:r>
          </w:p>
          <w:p w14:paraId="7EB4EF8F" w14:textId="77777777" w:rsidR="005A03D8" w:rsidRDefault="005A03D8" w:rsidP="00C64F37">
            <w:pPr>
              <w:pStyle w:val="iscorrect"/>
              <w:ind w:left="30" w:right="30"/>
              <w:rPr>
                <w:rFonts w:ascii="Calibri" w:hAnsi="Calibri" w:cs="Calibri"/>
                <w:lang w:val="en-IE"/>
              </w:rPr>
            </w:pPr>
            <w:r>
              <w:rPr>
                <w:rFonts w:ascii="Calibri" w:hAnsi="Calibri" w:cs="Calibri"/>
                <w:lang w:val="en-IE"/>
              </w:rPr>
              <w:t>[3] Europe</w:t>
            </w:r>
          </w:p>
          <w:p w14:paraId="7E574AE4" w14:textId="77777777" w:rsidR="005A03D8" w:rsidRDefault="005A03D8" w:rsidP="00C64F37">
            <w:pPr>
              <w:pStyle w:val="NormalWeb"/>
              <w:ind w:left="30" w:right="30"/>
              <w:rPr>
                <w:rFonts w:ascii="Calibri" w:hAnsi="Calibri" w:cs="Calibri"/>
                <w:lang w:val="en-IE"/>
              </w:rPr>
            </w:pPr>
            <w:r>
              <w:rPr>
                <w:rFonts w:ascii="Calibri" w:hAnsi="Calibri" w:cs="Calibri"/>
                <w:lang w:val="en-IE"/>
              </w:rPr>
              <w:t>[4] Russia</w:t>
            </w:r>
          </w:p>
          <w:p w14:paraId="75E0F619" w14:textId="77777777" w:rsidR="005A03D8" w:rsidRDefault="005A03D8" w:rsidP="00C64F37">
            <w:pPr>
              <w:pStyle w:val="NormalWeb"/>
              <w:ind w:left="30" w:right="30"/>
              <w:rPr>
                <w:rFonts w:ascii="Calibri" w:hAnsi="Calibri" w:cs="Calibri"/>
                <w:lang w:val="en-IE"/>
              </w:rPr>
            </w:pPr>
            <w:r>
              <w:rPr>
                <w:rFonts w:ascii="Calibri" w:hAnsi="Calibri" w:cs="Calibri"/>
                <w:lang w:val="en-IE"/>
              </w:rPr>
              <w:t>[5] United States</w:t>
            </w:r>
          </w:p>
          <w:p w14:paraId="524E253A" w14:textId="77777777" w:rsidR="005A03D8" w:rsidRDefault="005A03D8" w:rsidP="00C64F37">
            <w:pPr>
              <w:pStyle w:val="NormalWeb"/>
              <w:ind w:left="30" w:right="30"/>
              <w:rPr>
                <w:rFonts w:ascii="Calibri" w:hAnsi="Calibri" w:cs="Calibri"/>
              </w:rPr>
            </w:pPr>
            <w:r>
              <w:rPr>
                <w:rFonts w:ascii="Calibri" w:hAnsi="Calibri" w:cs="Calibri"/>
              </w:rPr>
              <w:t>[6] Latin America</w:t>
            </w:r>
          </w:p>
        </w:tc>
        <w:tc>
          <w:tcPr>
            <w:tcW w:w="6000" w:type="dxa"/>
            <w:vAlign w:val="center"/>
          </w:tcPr>
          <w:p w14:paraId="1AF6FD8F"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1</w:t>
            </w:r>
            <w:r>
              <w:rPr>
                <w:rFonts w:ascii="Arial" w:eastAsia="Arial" w:hAnsi="Arial" w:cs="Arial"/>
                <w:rtl/>
                <w:lang w:val="en-IE"/>
              </w:rPr>
              <w:t>] קנדה</w:t>
            </w:r>
          </w:p>
          <w:p w14:paraId="106A287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2</w:t>
            </w:r>
            <w:r>
              <w:rPr>
                <w:rFonts w:ascii="Arial" w:eastAsia="Arial" w:hAnsi="Arial" w:cs="Arial"/>
                <w:rtl/>
                <w:lang w:val="en-IE"/>
              </w:rPr>
              <w:t>] אסיה</w:t>
            </w:r>
          </w:p>
          <w:p w14:paraId="539F7569" w14:textId="77777777" w:rsidR="005A03D8" w:rsidRDefault="005A03D8" w:rsidP="00C64F37">
            <w:pPr>
              <w:pStyle w:val="iscorrect"/>
              <w:bidi/>
              <w:ind w:left="30" w:right="30"/>
              <w:rPr>
                <w:rFonts w:ascii="Calibri" w:hAnsi="Calibri" w:cs="Calibri"/>
              </w:rPr>
            </w:pPr>
            <w:r>
              <w:rPr>
                <w:rFonts w:ascii="Arial" w:eastAsia="Arial" w:hAnsi="Arial" w:cs="Arial"/>
                <w:rtl/>
                <w:lang w:val="en-IE"/>
              </w:rPr>
              <w:t>[</w:t>
            </w:r>
            <w:r>
              <w:rPr>
                <w:rFonts w:ascii="Arial" w:eastAsia="Arial" w:hAnsi="Arial" w:cs="Arial"/>
              </w:rPr>
              <w:t>3</w:t>
            </w:r>
            <w:r>
              <w:rPr>
                <w:rFonts w:ascii="Arial" w:eastAsia="Arial" w:hAnsi="Arial" w:cs="Arial"/>
                <w:rtl/>
                <w:lang w:val="en-IE"/>
              </w:rPr>
              <w:t>] אירופה</w:t>
            </w:r>
          </w:p>
          <w:p w14:paraId="2768139D"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4</w:t>
            </w:r>
            <w:r>
              <w:rPr>
                <w:rFonts w:ascii="Arial" w:eastAsia="Arial" w:hAnsi="Arial" w:cs="Arial"/>
                <w:rtl/>
                <w:lang w:val="en-IE"/>
              </w:rPr>
              <w:t>] רוסיה</w:t>
            </w:r>
          </w:p>
          <w:p w14:paraId="5EC5390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5</w:t>
            </w:r>
            <w:r>
              <w:rPr>
                <w:rFonts w:ascii="Arial" w:eastAsia="Arial" w:hAnsi="Arial" w:cs="Arial"/>
                <w:rtl/>
                <w:lang w:val="en-IE"/>
              </w:rPr>
              <w:t>] ארה"ב</w:t>
            </w:r>
          </w:p>
          <w:p w14:paraId="4F2A07A7" w14:textId="77777777" w:rsidR="005A03D8" w:rsidRDefault="005A03D8" w:rsidP="00C64F37">
            <w:pPr>
              <w:pStyle w:val="NormalWeb"/>
              <w:bidi/>
              <w:ind w:left="30" w:right="30"/>
              <w:rPr>
                <w:rFonts w:ascii="Calibri" w:hAnsi="Calibri" w:cs="Calibri"/>
              </w:rPr>
            </w:pPr>
            <w:r>
              <w:rPr>
                <w:rFonts w:ascii="Arial" w:eastAsia="Arial" w:hAnsi="Arial" w:cs="Arial"/>
                <w:rtl/>
              </w:rPr>
              <w:t>[</w:t>
            </w:r>
            <w:r>
              <w:rPr>
                <w:rFonts w:ascii="Arial" w:eastAsia="Arial" w:hAnsi="Arial" w:cs="Arial"/>
              </w:rPr>
              <w:t>6</w:t>
            </w:r>
            <w:r>
              <w:rPr>
                <w:rFonts w:ascii="Arial" w:eastAsia="Arial" w:hAnsi="Arial" w:cs="Arial"/>
                <w:rtl/>
              </w:rPr>
              <w:t>] אמריקה הלטינית</w:t>
            </w:r>
          </w:p>
        </w:tc>
      </w:tr>
      <w:tr w:rsidR="005A03D8" w14:paraId="3527D9BD" w14:textId="77777777" w:rsidTr="00C64F37">
        <w:tc>
          <w:tcPr>
            <w:tcW w:w="1353" w:type="dxa"/>
            <w:shd w:val="clear" w:color="auto" w:fill="D9E2F3" w:themeFill="accent1" w:themeFillTint="33"/>
            <w:tcMar>
              <w:top w:w="120" w:type="dxa"/>
              <w:left w:w="180" w:type="dxa"/>
              <w:bottom w:w="120" w:type="dxa"/>
              <w:right w:w="180" w:type="dxa"/>
            </w:tcMar>
            <w:hideMark/>
          </w:tcPr>
          <w:p w14:paraId="00C89AD5"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AE88983" w14:textId="77777777" w:rsidR="005A03D8" w:rsidRDefault="005A03D8" w:rsidP="00C64F37">
            <w:pPr>
              <w:pStyle w:val="NormalWeb"/>
              <w:ind w:left="30" w:right="30"/>
              <w:rPr>
                <w:rFonts w:ascii="Calibri" w:hAnsi="Calibri" w:cs="Calibri"/>
                <w:sz w:val="16"/>
              </w:rPr>
            </w:pPr>
            <w:r>
              <w:rPr>
                <w:rFonts w:ascii="Calibri" w:hAnsi="Calibri" w:cs="Calibri"/>
                <w:sz w:val="16"/>
              </w:rPr>
              <w:t>Question 6: Feedback</w:t>
            </w:r>
          </w:p>
          <w:p w14:paraId="35F03FE8"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CD07A0A" w14:textId="77777777" w:rsidR="005A03D8" w:rsidRDefault="005A03D8" w:rsidP="00C64F37">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44E6B031"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61022A7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התשובה הנכונה היא אירופה.</w:t>
            </w:r>
            <w:r>
              <w:rPr>
                <w:rFonts w:ascii="Arial" w:eastAsia="Arial" w:hAnsi="Arial" w:cs="Arial"/>
                <w:lang w:val="en-IE"/>
              </w:rPr>
              <w:t xml:space="preserve"> </w:t>
            </w:r>
            <w:r>
              <w:rPr>
                <w:rFonts w:ascii="Arial" w:eastAsia="Arial" w:hAnsi="Arial" w:cs="Arial"/>
                <w:rtl/>
                <w:lang w:val="en-IE"/>
              </w:rPr>
              <w:t>באירופה, האסדרה הכללית להגנה על מידע (</w:t>
            </w:r>
            <w:r>
              <w:rPr>
                <w:rFonts w:ascii="Arial" w:eastAsia="Arial" w:hAnsi="Arial" w:cs="Arial"/>
                <w:lang w:val="en-IE"/>
              </w:rPr>
              <w:t>GDPR</w:t>
            </w:r>
            <w:r>
              <w:rPr>
                <w:rFonts w:ascii="Arial" w:eastAsia="Arial" w:hAnsi="Arial" w:cs="Arial"/>
                <w:rtl/>
                <w:lang w:val="en-IE"/>
              </w:rPr>
              <w:t>) היא אחד מחוקי הפרטיות המקיפים בעולם; מאז הטמעתה ב-</w:t>
            </w:r>
            <w:r>
              <w:rPr>
                <w:rFonts w:ascii="Arial" w:eastAsia="Arial" w:hAnsi="Arial" w:cs="Arial"/>
                <w:lang w:val="en-IE"/>
              </w:rPr>
              <w:t>2018</w:t>
            </w:r>
            <w:r>
              <w:rPr>
                <w:rFonts w:ascii="Arial" w:eastAsia="Arial" w:hAnsi="Arial" w:cs="Arial"/>
                <w:rtl/>
                <w:lang w:val="en-IE"/>
              </w:rPr>
              <w:t>, היא קבעה סטנדרט להגנה על פרטיות שמדינות אחרות מנסות לחקות.</w:t>
            </w:r>
          </w:p>
          <w:p w14:paraId="2B2492F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למידע נוסף, ראו את חלק </w:t>
            </w:r>
            <w:r>
              <w:rPr>
                <w:rFonts w:ascii="Arial" w:eastAsia="Arial" w:hAnsi="Arial" w:cs="Arial"/>
                <w:lang w:val="en-IE"/>
              </w:rPr>
              <w:t>1.2</w:t>
            </w:r>
            <w:r>
              <w:rPr>
                <w:rFonts w:ascii="Arial" w:eastAsia="Arial" w:hAnsi="Arial" w:cs="Arial"/>
                <w:rtl/>
                <w:lang w:val="en-IE"/>
              </w:rPr>
              <w:t>, דרישות משפטיות, רגולטוריות וחוזיות.</w:t>
            </w:r>
          </w:p>
        </w:tc>
      </w:tr>
      <w:tr w:rsidR="005A03D8" w14:paraId="059A38B6" w14:textId="77777777" w:rsidTr="00C64F37">
        <w:tc>
          <w:tcPr>
            <w:tcW w:w="1353" w:type="dxa"/>
            <w:shd w:val="clear" w:color="auto" w:fill="D9E2F3" w:themeFill="accent1" w:themeFillTint="33"/>
            <w:tcMar>
              <w:top w:w="120" w:type="dxa"/>
              <w:left w:w="180" w:type="dxa"/>
              <w:bottom w:w="120" w:type="dxa"/>
              <w:right w:w="180" w:type="dxa"/>
            </w:tcMar>
            <w:hideMark/>
          </w:tcPr>
          <w:p w14:paraId="54D8FBB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3E0722" w14:textId="77777777" w:rsidR="005A03D8" w:rsidRDefault="005A03D8" w:rsidP="00C64F37">
            <w:pPr>
              <w:pStyle w:val="NormalWeb"/>
              <w:ind w:left="30" w:right="30"/>
              <w:rPr>
                <w:rFonts w:ascii="Calibri" w:hAnsi="Calibri" w:cs="Calibri"/>
                <w:sz w:val="16"/>
              </w:rPr>
            </w:pPr>
            <w:r>
              <w:rPr>
                <w:rFonts w:ascii="Calibri" w:hAnsi="Calibri" w:cs="Calibri"/>
                <w:sz w:val="16"/>
              </w:rPr>
              <w:t>Question 7: Scenario</w:t>
            </w:r>
          </w:p>
          <w:p w14:paraId="1DA460CC"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4622237D" w14:textId="77777777" w:rsidR="005A03D8" w:rsidRDefault="005A03D8" w:rsidP="00C64F37">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26B840C9"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אחד מעמיתיכם לעבודה השלים זה עתה פרויקט שכלל איסוף מידע אישי ושימוש בו.</w:t>
            </w:r>
            <w:r>
              <w:rPr>
                <w:rFonts w:ascii="Arial" w:eastAsia="Arial" w:hAnsi="Arial" w:cs="Arial"/>
              </w:rPr>
              <w:t xml:space="preserve"> </w:t>
            </w:r>
            <w:r>
              <w:rPr>
                <w:rFonts w:ascii="Arial" w:eastAsia="Arial" w:hAnsi="Arial" w:cs="Arial"/>
                <w:rtl/>
                <w:lang w:val="en-IE"/>
              </w:rPr>
              <w:t>מאז, מחלקה אחרת כבר ביקשה ממנו לקבל גישה למידע הזה.</w:t>
            </w:r>
            <w:r>
              <w:rPr>
                <w:rFonts w:ascii="Arial" w:eastAsia="Arial" w:hAnsi="Arial" w:cs="Arial"/>
              </w:rPr>
              <w:t xml:space="preserve"> </w:t>
            </w:r>
            <w:r>
              <w:rPr>
                <w:rFonts w:ascii="Arial" w:eastAsia="Arial" w:hAnsi="Arial" w:cs="Arial"/>
                <w:rtl/>
                <w:lang w:val="en-IE"/>
              </w:rPr>
              <w:t>אתם מייעצים לעמיתכם:</w:t>
            </w:r>
          </w:p>
        </w:tc>
      </w:tr>
      <w:tr w:rsidR="005A03D8" w14:paraId="5100A908" w14:textId="77777777" w:rsidTr="00C64F37">
        <w:tc>
          <w:tcPr>
            <w:tcW w:w="1353" w:type="dxa"/>
            <w:shd w:val="clear" w:color="auto" w:fill="D9E2F3" w:themeFill="accent1" w:themeFillTint="33"/>
            <w:tcMar>
              <w:top w:w="120" w:type="dxa"/>
              <w:left w:w="180" w:type="dxa"/>
              <w:bottom w:w="120" w:type="dxa"/>
              <w:right w:w="180" w:type="dxa"/>
            </w:tcMar>
            <w:hideMark/>
          </w:tcPr>
          <w:p w14:paraId="087E61D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7CC9D3" w14:textId="77777777" w:rsidR="005A03D8" w:rsidRDefault="005A03D8" w:rsidP="00C64F37">
            <w:pPr>
              <w:pStyle w:val="NormalWeb"/>
              <w:ind w:left="30" w:right="30"/>
              <w:rPr>
                <w:rFonts w:ascii="Calibri" w:hAnsi="Calibri" w:cs="Calibri"/>
                <w:sz w:val="16"/>
              </w:rPr>
            </w:pPr>
            <w:r>
              <w:rPr>
                <w:rFonts w:ascii="Calibri" w:hAnsi="Calibri" w:cs="Calibri"/>
                <w:sz w:val="16"/>
              </w:rPr>
              <w:t>Question 7: Options</w:t>
            </w:r>
          </w:p>
          <w:p w14:paraId="1557977F"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5C5B8FB8" w14:textId="77777777" w:rsidR="005A03D8" w:rsidRDefault="005A03D8" w:rsidP="00C64F37">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3FA5629B" w14:textId="77777777" w:rsidR="005A03D8" w:rsidRDefault="005A03D8" w:rsidP="00C64F37">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46C4A934" w14:textId="77777777" w:rsidR="005A03D8" w:rsidRDefault="005A03D8" w:rsidP="00C64F37">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19C0204" w14:textId="77777777" w:rsidR="005A03D8" w:rsidRDefault="005A03D8" w:rsidP="00C64F37">
            <w:pPr>
              <w:pStyle w:val="iscorrect"/>
              <w:ind w:left="30" w:right="30"/>
              <w:rPr>
                <w:rFonts w:ascii="Calibri" w:hAnsi="Calibri" w:cs="Calibri"/>
              </w:rPr>
            </w:pPr>
            <w:r>
              <w:rPr>
                <w:rFonts w:ascii="Calibri" w:hAnsi="Calibri" w:cs="Calibri"/>
              </w:rPr>
              <w:t>[4] All of the above.</w:t>
            </w:r>
          </w:p>
        </w:tc>
        <w:tc>
          <w:tcPr>
            <w:tcW w:w="6000" w:type="dxa"/>
            <w:vAlign w:val="center"/>
          </w:tcPr>
          <w:p w14:paraId="590609ED"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1</w:t>
            </w:r>
            <w:r>
              <w:rPr>
                <w:rFonts w:ascii="Arial" w:eastAsia="Arial" w:hAnsi="Arial" w:cs="Arial"/>
                <w:rtl/>
                <w:lang w:val="en-IE"/>
              </w:rPr>
              <w:t>] לוודא את זהות מבקשי המידע ואת הצורך שלהם בגישה למידע.</w:t>
            </w:r>
          </w:p>
          <w:p w14:paraId="57B7A4F6"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2</w:t>
            </w:r>
            <w:r>
              <w:rPr>
                <w:rFonts w:ascii="Arial" w:eastAsia="Arial" w:hAnsi="Arial" w:cs="Arial"/>
                <w:rtl/>
                <w:lang w:val="en-IE"/>
              </w:rPr>
              <w:t>] לוודא שהמבקשים מורשים לקבל עותק של המידע.</w:t>
            </w:r>
          </w:p>
          <w:p w14:paraId="3B404AD5" w14:textId="77777777" w:rsidR="005A03D8" w:rsidRDefault="005A03D8" w:rsidP="00C64F37">
            <w:pPr>
              <w:pStyle w:val="NormalWeb"/>
              <w:bidi/>
              <w:ind w:left="30" w:right="30"/>
              <w:rPr>
                <w:rFonts w:ascii="Calibri" w:hAnsi="Calibri" w:cs="Calibri"/>
              </w:rPr>
            </w:pPr>
            <w:r>
              <w:rPr>
                <w:rFonts w:ascii="Arial" w:eastAsia="Arial" w:hAnsi="Arial" w:cs="Arial"/>
                <w:rtl/>
                <w:lang w:val="en-IE"/>
              </w:rPr>
              <w:t>[</w:t>
            </w:r>
            <w:r>
              <w:rPr>
                <w:rFonts w:ascii="Arial" w:eastAsia="Arial" w:hAnsi="Arial" w:cs="Arial"/>
              </w:rPr>
              <w:t>3</w:t>
            </w:r>
            <w:r>
              <w:rPr>
                <w:rFonts w:ascii="Arial" w:eastAsia="Arial" w:hAnsi="Arial" w:cs="Arial"/>
                <w:rtl/>
                <w:lang w:val="en-IE"/>
              </w:rPr>
              <w:t>] לוודא שניתן להשתמש במידע לטובת הצרכים שלשמם ביקשו אותו.</w:t>
            </w:r>
          </w:p>
          <w:p w14:paraId="2C83A293" w14:textId="77777777" w:rsidR="005A03D8" w:rsidRDefault="005A03D8" w:rsidP="00C64F37">
            <w:pPr>
              <w:pStyle w:val="iscorrect"/>
              <w:bidi/>
              <w:ind w:left="30" w:right="30"/>
              <w:rPr>
                <w:rFonts w:ascii="Calibri" w:hAnsi="Calibri" w:cs="Calibri"/>
              </w:rPr>
            </w:pPr>
            <w:r>
              <w:rPr>
                <w:rFonts w:ascii="Arial" w:eastAsia="Arial" w:hAnsi="Arial" w:cs="Arial"/>
                <w:rtl/>
              </w:rPr>
              <w:t>[</w:t>
            </w:r>
            <w:r>
              <w:rPr>
                <w:rFonts w:ascii="Arial" w:eastAsia="Arial" w:hAnsi="Arial" w:cs="Arial"/>
              </w:rPr>
              <w:t>4</w:t>
            </w:r>
            <w:r>
              <w:rPr>
                <w:rFonts w:ascii="Arial" w:eastAsia="Arial" w:hAnsi="Arial" w:cs="Arial"/>
                <w:rtl/>
              </w:rPr>
              <w:t>] כל הנזכר לעיל.</w:t>
            </w:r>
          </w:p>
        </w:tc>
      </w:tr>
      <w:tr w:rsidR="005A03D8" w14:paraId="5476E283" w14:textId="77777777" w:rsidTr="00C64F37">
        <w:tc>
          <w:tcPr>
            <w:tcW w:w="1353" w:type="dxa"/>
            <w:shd w:val="clear" w:color="auto" w:fill="D9E2F3" w:themeFill="accent1" w:themeFillTint="33"/>
            <w:tcMar>
              <w:top w:w="120" w:type="dxa"/>
              <w:left w:w="180" w:type="dxa"/>
              <w:bottom w:w="120" w:type="dxa"/>
              <w:right w:w="180" w:type="dxa"/>
            </w:tcMar>
            <w:hideMark/>
          </w:tcPr>
          <w:p w14:paraId="21618AA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60FD320" w14:textId="77777777" w:rsidR="005A03D8" w:rsidRDefault="005A03D8" w:rsidP="00C64F37">
            <w:pPr>
              <w:pStyle w:val="NormalWeb"/>
              <w:ind w:left="30" w:right="30"/>
              <w:rPr>
                <w:rFonts w:ascii="Calibri" w:hAnsi="Calibri" w:cs="Calibri"/>
                <w:sz w:val="16"/>
              </w:rPr>
            </w:pPr>
            <w:r>
              <w:rPr>
                <w:rFonts w:ascii="Calibri" w:hAnsi="Calibri" w:cs="Calibri"/>
                <w:sz w:val="16"/>
              </w:rPr>
              <w:t>Question 7: Feedback</w:t>
            </w:r>
          </w:p>
          <w:p w14:paraId="1823328B"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1956AFA7" w14:textId="77777777" w:rsidR="005A03D8" w:rsidRDefault="005A03D8" w:rsidP="00C64F37">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2D9D5324" w14:textId="77777777" w:rsidR="005A03D8" w:rsidRDefault="005A03D8"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078B4BC5" w14:textId="77777777" w:rsidR="005A03D8" w:rsidRDefault="005A03D8"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05E6872E" w14:textId="77777777" w:rsidR="005A03D8" w:rsidRDefault="005A03D8"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7DCB58B" w14:textId="77777777" w:rsidR="005A03D8" w:rsidRDefault="005A03D8" w:rsidP="00C64F37">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692D7A6C"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10BE74D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אחת הסיבות הנפוצות ביותר לתקריות מידע בתוך ארגונים היא שיתוף לא ראוי של מידע עם עובדים בלתי מורשים.</w:t>
            </w:r>
            <w:r>
              <w:rPr>
                <w:rFonts w:ascii="Arial" w:eastAsia="Arial" w:hAnsi="Arial" w:cs="Arial"/>
                <w:lang w:val="en-IE"/>
              </w:rPr>
              <w:t xml:space="preserve"> </w:t>
            </w:r>
            <w:r>
              <w:rPr>
                <w:rFonts w:ascii="Arial" w:eastAsia="Arial" w:hAnsi="Arial" w:cs="Arial"/>
                <w:rtl/>
                <w:lang w:val="en-IE"/>
              </w:rPr>
              <w:t>לפני שיתוף של מסמך או קובץ כלשהו המכילים מידע רגיש, תמיד:</w:t>
            </w:r>
          </w:p>
          <w:p w14:paraId="75958D15" w14:textId="77777777" w:rsidR="005A03D8" w:rsidRDefault="005A03D8"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את זהות מבקש המידע ואת הצורך שלו בגישה למידע.</w:t>
            </w:r>
          </w:p>
          <w:p w14:paraId="0552602F" w14:textId="77777777" w:rsidR="005A03D8" w:rsidRDefault="005A03D8"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שהמבקש מורשה לקבל עותק מהמידע.</w:t>
            </w:r>
          </w:p>
          <w:p w14:paraId="4440A0CC" w14:textId="77777777" w:rsidR="005A03D8" w:rsidRDefault="005A03D8"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ודאו שניתן להשתמש במידע שהוא מבקש לצרכים שהוא מבוקש עבורם.</w:t>
            </w:r>
          </w:p>
          <w:p w14:paraId="7E659503" w14:textId="77777777" w:rsidR="005A03D8" w:rsidRDefault="005A03D8" w:rsidP="00C64F37">
            <w:pPr>
              <w:numPr>
                <w:ilvl w:val="0"/>
                <w:numId w:val="22"/>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שתפו את המידע אך ורק במידה הדרושה, ולא מעבר לכך.</w:t>
            </w:r>
          </w:p>
          <w:p w14:paraId="1A128B4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על התשובה הנכונה ראו את חלק </w:t>
            </w:r>
            <w:r>
              <w:rPr>
                <w:rFonts w:ascii="Arial" w:eastAsia="Arial" w:hAnsi="Arial" w:cs="Arial"/>
                <w:lang w:val="en-IE"/>
              </w:rPr>
              <w:t>3.2</w:t>
            </w:r>
            <w:r>
              <w:rPr>
                <w:rFonts w:ascii="Arial" w:eastAsia="Arial" w:hAnsi="Arial" w:cs="Arial"/>
                <w:rtl/>
                <w:lang w:val="en-IE"/>
              </w:rPr>
              <w:t>, שיתוף מידע רגיש.</w:t>
            </w:r>
          </w:p>
        </w:tc>
      </w:tr>
      <w:tr w:rsidR="005A03D8" w14:paraId="1F07FF0A" w14:textId="77777777" w:rsidTr="00C64F37">
        <w:tc>
          <w:tcPr>
            <w:tcW w:w="1353" w:type="dxa"/>
            <w:shd w:val="clear" w:color="auto" w:fill="D9E2F3" w:themeFill="accent1" w:themeFillTint="33"/>
            <w:tcMar>
              <w:top w:w="120" w:type="dxa"/>
              <w:left w:w="180" w:type="dxa"/>
              <w:bottom w:w="120" w:type="dxa"/>
              <w:right w:w="180" w:type="dxa"/>
            </w:tcMar>
            <w:hideMark/>
          </w:tcPr>
          <w:p w14:paraId="6FDC97C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B68A9F" w14:textId="77777777" w:rsidR="005A03D8" w:rsidRDefault="005A03D8" w:rsidP="00C64F37">
            <w:pPr>
              <w:pStyle w:val="NormalWeb"/>
              <w:ind w:left="30" w:right="30"/>
              <w:rPr>
                <w:rFonts w:ascii="Calibri" w:hAnsi="Calibri" w:cs="Calibri"/>
                <w:sz w:val="16"/>
              </w:rPr>
            </w:pPr>
            <w:r>
              <w:rPr>
                <w:rFonts w:ascii="Calibri" w:hAnsi="Calibri" w:cs="Calibri"/>
                <w:sz w:val="16"/>
              </w:rPr>
              <w:t>Question 8: Scenario</w:t>
            </w:r>
          </w:p>
          <w:p w14:paraId="01F0E8EE"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1224ACFC" w14:textId="77777777" w:rsidR="005A03D8" w:rsidRDefault="005A03D8" w:rsidP="00C64F37">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240CEDB5"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אתם נציגי מכירות שמבקרים במרפאה באזורכם.</w:t>
            </w:r>
            <w:r>
              <w:rPr>
                <w:rFonts w:ascii="Arial" w:eastAsia="Arial" w:hAnsi="Arial" w:cs="Arial"/>
              </w:rPr>
              <w:t xml:space="preserve"> </w:t>
            </w:r>
            <w:r>
              <w:rPr>
                <w:rFonts w:ascii="Arial" w:eastAsia="Arial" w:hAnsi="Arial" w:cs="Arial"/>
                <w:rtl/>
                <w:lang w:val="en-IE"/>
              </w:rPr>
              <w:t>בזמן ההמתנה באזור הקבלה, אתם מאבדים בטעות מסמכים רגישים המכילים מידע בריאות מוגן אודות מטופל.</w:t>
            </w:r>
            <w:r>
              <w:rPr>
                <w:rFonts w:ascii="Arial" w:eastAsia="Arial" w:hAnsi="Arial" w:cs="Arial"/>
              </w:rPr>
              <w:t xml:space="preserve"> </w:t>
            </w:r>
            <w:r>
              <w:rPr>
                <w:rFonts w:ascii="Arial" w:eastAsia="Arial" w:hAnsi="Arial" w:cs="Arial"/>
                <w:rtl/>
                <w:lang w:val="en-IE"/>
              </w:rPr>
              <w:t>מה תעשו?</w:t>
            </w:r>
          </w:p>
        </w:tc>
      </w:tr>
      <w:tr w:rsidR="005A03D8" w14:paraId="7B7F82F6" w14:textId="77777777" w:rsidTr="00C64F37">
        <w:tc>
          <w:tcPr>
            <w:tcW w:w="1353" w:type="dxa"/>
            <w:shd w:val="clear" w:color="auto" w:fill="D9E2F3" w:themeFill="accent1" w:themeFillTint="33"/>
            <w:tcMar>
              <w:top w:w="120" w:type="dxa"/>
              <w:left w:w="180" w:type="dxa"/>
              <w:bottom w:w="120" w:type="dxa"/>
              <w:right w:w="180" w:type="dxa"/>
            </w:tcMar>
            <w:hideMark/>
          </w:tcPr>
          <w:p w14:paraId="10CFE4A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28368C2" w14:textId="77777777" w:rsidR="005A03D8" w:rsidRDefault="005A03D8" w:rsidP="00C64F37">
            <w:pPr>
              <w:pStyle w:val="NormalWeb"/>
              <w:ind w:left="30" w:right="30"/>
              <w:rPr>
                <w:rFonts w:ascii="Calibri" w:hAnsi="Calibri" w:cs="Calibri"/>
                <w:sz w:val="16"/>
              </w:rPr>
            </w:pPr>
            <w:r>
              <w:rPr>
                <w:rFonts w:ascii="Calibri" w:hAnsi="Calibri" w:cs="Calibri"/>
                <w:sz w:val="16"/>
              </w:rPr>
              <w:t>Question 8: Options</w:t>
            </w:r>
          </w:p>
          <w:p w14:paraId="565693A5"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526B117C" w14:textId="77777777" w:rsidR="005A03D8" w:rsidRDefault="005A03D8" w:rsidP="00C64F37">
            <w:pPr>
              <w:pStyle w:val="NormalWeb"/>
              <w:ind w:left="30" w:right="30"/>
              <w:rPr>
                <w:rFonts w:ascii="Calibri" w:hAnsi="Calibri" w:cs="Calibri"/>
                <w:lang w:val="en-IE"/>
              </w:rPr>
            </w:pPr>
            <w:r>
              <w:rPr>
                <w:rFonts w:ascii="Calibri" w:hAnsi="Calibri" w:cs="Calibri"/>
                <w:lang w:val="en-IE"/>
              </w:rPr>
              <w:t>[1] Notify the clinic's privacy officer.</w:t>
            </w:r>
          </w:p>
          <w:p w14:paraId="708A9524" w14:textId="77777777" w:rsidR="005A03D8" w:rsidRDefault="005A03D8" w:rsidP="00C64F37">
            <w:pPr>
              <w:pStyle w:val="NormalWeb"/>
              <w:ind w:left="30" w:right="30"/>
              <w:rPr>
                <w:rFonts w:ascii="Calibri" w:hAnsi="Calibri" w:cs="Calibri"/>
                <w:lang w:val="en-IE"/>
              </w:rPr>
            </w:pPr>
            <w:r>
              <w:rPr>
                <w:rFonts w:ascii="Calibri" w:hAnsi="Calibri" w:cs="Calibri"/>
                <w:lang w:val="en-IE"/>
              </w:rPr>
              <w:t>[2] Contact your supervisor.</w:t>
            </w:r>
          </w:p>
          <w:p w14:paraId="0F8870C7" w14:textId="77777777" w:rsidR="005A03D8" w:rsidRDefault="005A03D8" w:rsidP="00C64F37">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005B4EF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איידע בכך את קצין הפרטיות של המרפאה.</w:t>
            </w:r>
          </w:p>
          <w:p w14:paraId="49F06CC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אצור קשר עם הממונה שלי.</w:t>
            </w:r>
          </w:p>
          <w:p w14:paraId="278A30D1"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3</w:t>
            </w:r>
            <w:r>
              <w:rPr>
                <w:rFonts w:ascii="Arial" w:eastAsia="Arial" w:hAnsi="Arial" w:cs="Arial"/>
                <w:rtl/>
                <w:lang w:val="en-IE"/>
              </w:rPr>
              <w:t>] אדווח על התקרית למשרד האתיקה והציות (</w:t>
            </w:r>
            <w:r>
              <w:rPr>
                <w:rFonts w:ascii="Arial" w:eastAsia="Arial" w:hAnsi="Arial" w:cs="Arial"/>
                <w:lang w:val="en-IE"/>
              </w:rPr>
              <w:t>OEC</w:t>
            </w:r>
            <w:r>
              <w:rPr>
                <w:rFonts w:ascii="Arial" w:eastAsia="Arial" w:hAnsi="Arial" w:cs="Arial"/>
                <w:rtl/>
                <w:lang w:val="en-IE"/>
              </w:rPr>
              <w:t>) או לצוות הפרטיות הגלובלי.</w:t>
            </w:r>
          </w:p>
        </w:tc>
      </w:tr>
      <w:tr w:rsidR="005A03D8" w14:paraId="1FA3DB82" w14:textId="77777777" w:rsidTr="00C64F37">
        <w:tc>
          <w:tcPr>
            <w:tcW w:w="1353" w:type="dxa"/>
            <w:shd w:val="clear" w:color="auto" w:fill="D9E2F3" w:themeFill="accent1" w:themeFillTint="33"/>
            <w:tcMar>
              <w:top w:w="120" w:type="dxa"/>
              <w:left w:w="180" w:type="dxa"/>
              <w:bottom w:w="120" w:type="dxa"/>
              <w:right w:w="180" w:type="dxa"/>
            </w:tcMar>
            <w:hideMark/>
          </w:tcPr>
          <w:p w14:paraId="65D00AA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936A407" w14:textId="77777777" w:rsidR="005A03D8" w:rsidRDefault="005A03D8" w:rsidP="00C64F37">
            <w:pPr>
              <w:pStyle w:val="NormalWeb"/>
              <w:ind w:left="30" w:right="30"/>
              <w:rPr>
                <w:rFonts w:ascii="Calibri" w:hAnsi="Calibri" w:cs="Calibri"/>
                <w:sz w:val="16"/>
              </w:rPr>
            </w:pPr>
            <w:r>
              <w:rPr>
                <w:rFonts w:ascii="Calibri" w:hAnsi="Calibri" w:cs="Calibri"/>
                <w:sz w:val="16"/>
              </w:rPr>
              <w:t>Question 8: Feedback</w:t>
            </w:r>
          </w:p>
          <w:p w14:paraId="403F932F"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61FE489D" w14:textId="77777777" w:rsidR="005A03D8" w:rsidRDefault="005A03D8" w:rsidP="00C64F37">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7334A75E" w14:textId="77777777" w:rsidR="005A03D8" w:rsidRDefault="005A03D8" w:rsidP="00C64F37">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605B669"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6433BE5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בתגובה לכל חשיפה לא מכוונת של מידע בריאות מוגן הנוגע למטופלים, עליכם לדווח על התקרית באופן מיידי בפני:</w:t>
            </w:r>
          </w:p>
          <w:p w14:paraId="30194A5F" w14:textId="77777777" w:rsidR="005A03D8" w:rsidRDefault="005A03D8" w:rsidP="00C64F37">
            <w:pPr>
              <w:numPr>
                <w:ilvl w:val="0"/>
                <w:numId w:val="23"/>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משרד האתיקה והציות או אנשי צוות הפרטיות הגלובלי.</w:t>
            </w:r>
          </w:p>
          <w:p w14:paraId="5546FEA5"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ראו את חלק </w:t>
            </w:r>
            <w:r>
              <w:rPr>
                <w:rFonts w:ascii="Arial" w:eastAsia="Arial" w:hAnsi="Arial" w:cs="Arial"/>
                <w:lang w:val="en-IE"/>
              </w:rPr>
              <w:t>3.4</w:t>
            </w:r>
            <w:r>
              <w:rPr>
                <w:rFonts w:ascii="Arial" w:eastAsia="Arial" w:hAnsi="Arial" w:cs="Arial"/>
                <w:rtl/>
                <w:lang w:val="en-IE"/>
              </w:rPr>
              <w:t>, תגובה לחשיפות בלתי ראויות.</w:t>
            </w:r>
          </w:p>
        </w:tc>
      </w:tr>
      <w:tr w:rsidR="005A03D8" w14:paraId="65D17A38" w14:textId="77777777" w:rsidTr="00C64F37">
        <w:tc>
          <w:tcPr>
            <w:tcW w:w="1353" w:type="dxa"/>
            <w:shd w:val="clear" w:color="auto" w:fill="D9E2F3" w:themeFill="accent1" w:themeFillTint="33"/>
            <w:tcMar>
              <w:top w:w="120" w:type="dxa"/>
              <w:left w:w="180" w:type="dxa"/>
              <w:bottom w:w="120" w:type="dxa"/>
              <w:right w:w="180" w:type="dxa"/>
            </w:tcMar>
            <w:hideMark/>
          </w:tcPr>
          <w:p w14:paraId="6C28BC5A"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1CEB663" w14:textId="77777777" w:rsidR="005A03D8" w:rsidRDefault="005A03D8" w:rsidP="00C64F37">
            <w:pPr>
              <w:pStyle w:val="NormalWeb"/>
              <w:ind w:left="30" w:right="30"/>
              <w:rPr>
                <w:rFonts w:ascii="Calibri" w:hAnsi="Calibri" w:cs="Calibri"/>
                <w:sz w:val="16"/>
              </w:rPr>
            </w:pPr>
            <w:r>
              <w:rPr>
                <w:rFonts w:ascii="Calibri" w:hAnsi="Calibri" w:cs="Calibri"/>
                <w:sz w:val="16"/>
              </w:rPr>
              <w:t>Question 9: Scenario</w:t>
            </w:r>
          </w:p>
          <w:p w14:paraId="2237F12C"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572BEC8A" w14:textId="77777777" w:rsidR="005A03D8" w:rsidRDefault="005A03D8" w:rsidP="00C64F37">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4B1E55E1"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בעת נסיעה לעבודה ברכבת, אתם משאירים בטעות על המושב את המחשב הנייד שלכם, המכיל מסמכי עבודה רגישים, ויוצאים מהרכבת.</w:t>
            </w:r>
            <w:r>
              <w:rPr>
                <w:rFonts w:ascii="Arial" w:eastAsia="Arial" w:hAnsi="Arial" w:cs="Arial"/>
              </w:rPr>
              <w:t xml:space="preserve"> </w:t>
            </w:r>
            <w:r>
              <w:rPr>
                <w:rFonts w:ascii="Arial" w:eastAsia="Arial" w:hAnsi="Arial" w:cs="Arial"/>
                <w:rtl/>
                <w:lang w:val="en-IE"/>
              </w:rPr>
              <w:t>אתם מבינים את הטעות שלכם עם הגעתכם למשרד ומחפשים בטירוף את המחשב הנייד שלכם, אבל לא מצליחים למצוא אותו.</w:t>
            </w:r>
            <w:r>
              <w:rPr>
                <w:rFonts w:ascii="Arial" w:eastAsia="Arial" w:hAnsi="Arial" w:cs="Arial"/>
              </w:rPr>
              <w:t xml:space="preserve"> </w:t>
            </w:r>
            <w:r>
              <w:rPr>
                <w:rFonts w:ascii="Arial" w:eastAsia="Arial" w:hAnsi="Arial" w:cs="Arial"/>
                <w:rtl/>
                <w:lang w:val="en-IE"/>
              </w:rPr>
              <w:t>מה עליכם לעשות תחילה?</w:t>
            </w:r>
          </w:p>
        </w:tc>
      </w:tr>
      <w:tr w:rsidR="005A03D8" w14:paraId="61A33C2A" w14:textId="77777777" w:rsidTr="00C64F37">
        <w:tc>
          <w:tcPr>
            <w:tcW w:w="1353" w:type="dxa"/>
            <w:shd w:val="clear" w:color="auto" w:fill="D9E2F3" w:themeFill="accent1" w:themeFillTint="33"/>
            <w:tcMar>
              <w:top w:w="120" w:type="dxa"/>
              <w:left w:w="180" w:type="dxa"/>
              <w:bottom w:w="120" w:type="dxa"/>
              <w:right w:w="180" w:type="dxa"/>
            </w:tcMar>
            <w:hideMark/>
          </w:tcPr>
          <w:p w14:paraId="304A9C3F"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958F7ED" w14:textId="77777777" w:rsidR="005A03D8" w:rsidRDefault="005A03D8" w:rsidP="00C64F37">
            <w:pPr>
              <w:pStyle w:val="NormalWeb"/>
              <w:ind w:left="30" w:right="30"/>
              <w:rPr>
                <w:rFonts w:ascii="Calibri" w:hAnsi="Calibri" w:cs="Calibri"/>
                <w:sz w:val="16"/>
              </w:rPr>
            </w:pPr>
            <w:r>
              <w:rPr>
                <w:rFonts w:ascii="Calibri" w:hAnsi="Calibri" w:cs="Calibri"/>
                <w:sz w:val="16"/>
              </w:rPr>
              <w:t>Question 9: Options</w:t>
            </w:r>
          </w:p>
          <w:p w14:paraId="252C0D2D"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2602352A" w14:textId="77777777" w:rsidR="005A03D8" w:rsidRDefault="005A03D8" w:rsidP="00C64F37">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3DBE607A" w14:textId="77777777" w:rsidR="005A03D8" w:rsidRDefault="005A03D8" w:rsidP="00C64F37">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4B880874" w14:textId="77777777" w:rsidR="005A03D8" w:rsidRDefault="005A03D8" w:rsidP="00C64F37">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3CB925B4"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להתקשר לחברה המפעילה את הרכבת ולשאול אם מישהו מסר את המחשב הנייד שלכם.</w:t>
            </w:r>
          </w:p>
          <w:p w14:paraId="25E842E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לחזור לתחנת הרכבת ולחפש אחר המחשב הנייד.</w:t>
            </w:r>
          </w:p>
          <w:p w14:paraId="5A5A9F6F"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3</w:t>
            </w:r>
            <w:r>
              <w:rPr>
                <w:rFonts w:ascii="Arial" w:eastAsia="Arial" w:hAnsi="Arial" w:cs="Arial"/>
                <w:rtl/>
                <w:lang w:val="en-IE"/>
              </w:rPr>
              <w:t>] ליצור קשר עם הנציגות המקומית של מוקד השירות העולמי.</w:t>
            </w:r>
          </w:p>
        </w:tc>
      </w:tr>
      <w:tr w:rsidR="005A03D8" w14:paraId="5019E5CC" w14:textId="77777777" w:rsidTr="00C64F37">
        <w:tc>
          <w:tcPr>
            <w:tcW w:w="1353" w:type="dxa"/>
            <w:shd w:val="clear" w:color="auto" w:fill="D9E2F3" w:themeFill="accent1" w:themeFillTint="33"/>
            <w:tcMar>
              <w:top w:w="120" w:type="dxa"/>
              <w:left w:w="180" w:type="dxa"/>
              <w:bottom w:w="120" w:type="dxa"/>
              <w:right w:w="180" w:type="dxa"/>
            </w:tcMar>
            <w:hideMark/>
          </w:tcPr>
          <w:p w14:paraId="4E48051A"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BF89B39" w14:textId="77777777" w:rsidR="005A03D8" w:rsidRDefault="005A03D8" w:rsidP="00C64F37">
            <w:pPr>
              <w:pStyle w:val="NormalWeb"/>
              <w:ind w:left="30" w:right="30"/>
              <w:rPr>
                <w:rFonts w:ascii="Calibri" w:hAnsi="Calibri" w:cs="Calibri"/>
                <w:sz w:val="16"/>
              </w:rPr>
            </w:pPr>
            <w:r>
              <w:rPr>
                <w:rFonts w:ascii="Calibri" w:hAnsi="Calibri" w:cs="Calibri"/>
                <w:sz w:val="16"/>
              </w:rPr>
              <w:t>Question 9: Feedback</w:t>
            </w:r>
          </w:p>
          <w:p w14:paraId="4B67BF4F"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66231F3A"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6C71D2A1"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65AA4D2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אתם סבורים כי יש אפשרות שמידע רגיש נפגע, למשל דרך מחשב נייד שאבד או נגנב, פנו מייד למוקד השירות העולמי באזורכם.</w:t>
            </w:r>
          </w:p>
          <w:p w14:paraId="515F4D00"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למידע נוסף, ראו את חלק </w:t>
            </w:r>
            <w:r>
              <w:rPr>
                <w:rFonts w:ascii="Arial" w:eastAsia="Arial" w:hAnsi="Arial" w:cs="Arial"/>
                <w:lang w:val="en-IE"/>
              </w:rPr>
              <w:t>3.4</w:t>
            </w:r>
            <w:r>
              <w:rPr>
                <w:rFonts w:ascii="Arial" w:eastAsia="Arial" w:hAnsi="Arial" w:cs="Arial"/>
                <w:rtl/>
                <w:lang w:val="en-IE"/>
              </w:rPr>
              <w:t>, דיווח על תקרית בעניין פרטיות.</w:t>
            </w:r>
          </w:p>
        </w:tc>
      </w:tr>
      <w:tr w:rsidR="005A03D8" w14:paraId="01C1A04F" w14:textId="77777777" w:rsidTr="00C64F37">
        <w:tc>
          <w:tcPr>
            <w:tcW w:w="1353" w:type="dxa"/>
            <w:shd w:val="clear" w:color="auto" w:fill="D9E2F3" w:themeFill="accent1" w:themeFillTint="33"/>
            <w:tcMar>
              <w:top w:w="120" w:type="dxa"/>
              <w:left w:w="180" w:type="dxa"/>
              <w:bottom w:w="120" w:type="dxa"/>
              <w:right w:w="180" w:type="dxa"/>
            </w:tcMar>
            <w:hideMark/>
          </w:tcPr>
          <w:p w14:paraId="0C91931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7C37905" w14:textId="77777777" w:rsidR="005A03D8" w:rsidRDefault="005A03D8" w:rsidP="00C64F37">
            <w:pPr>
              <w:pStyle w:val="NormalWeb"/>
              <w:ind w:left="30" w:right="30"/>
              <w:rPr>
                <w:rFonts w:ascii="Calibri" w:hAnsi="Calibri" w:cs="Calibri"/>
                <w:sz w:val="16"/>
              </w:rPr>
            </w:pPr>
            <w:r>
              <w:rPr>
                <w:rFonts w:ascii="Calibri" w:hAnsi="Calibri" w:cs="Calibri"/>
                <w:sz w:val="16"/>
              </w:rPr>
              <w:t>Question 10: Scenario</w:t>
            </w:r>
          </w:p>
          <w:p w14:paraId="3106951A"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6492C994" w14:textId="77777777" w:rsidR="005A03D8" w:rsidRDefault="005A03D8" w:rsidP="00C64F37">
            <w:pPr>
              <w:pStyle w:val="NormalWeb"/>
              <w:ind w:left="30" w:right="30"/>
              <w:rPr>
                <w:rFonts w:ascii="Calibri" w:hAnsi="Calibri" w:cs="Calibri"/>
                <w:lang w:val="en-IE"/>
              </w:rPr>
            </w:pPr>
            <w:r>
              <w:rPr>
                <w:rFonts w:ascii="Calibri" w:hAnsi="Calibri" w:cs="Calibri"/>
                <w:lang w:val="en-IE"/>
              </w:rPr>
              <w:t>You should only use personal information:</w:t>
            </w:r>
          </w:p>
          <w:p w14:paraId="6E4C2960" w14:textId="77777777" w:rsidR="005A03D8" w:rsidRDefault="005A03D8" w:rsidP="00C64F37">
            <w:pPr>
              <w:pStyle w:val="NormalWeb"/>
              <w:ind w:left="30" w:right="30"/>
              <w:rPr>
                <w:rFonts w:ascii="Calibri" w:hAnsi="Calibri" w:cs="Calibri"/>
              </w:rPr>
            </w:pPr>
            <w:r>
              <w:rPr>
                <w:rFonts w:ascii="Calibri" w:hAnsi="Calibri" w:cs="Calibri"/>
              </w:rPr>
              <w:t>Check all that apply.</w:t>
            </w:r>
          </w:p>
        </w:tc>
        <w:tc>
          <w:tcPr>
            <w:tcW w:w="6000" w:type="dxa"/>
            <w:vAlign w:val="center"/>
          </w:tcPr>
          <w:p w14:paraId="7ADC3651"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עליכם להשתמש במידע אישי רק:</w:t>
            </w:r>
          </w:p>
          <w:p w14:paraId="6D1CB7BC" w14:textId="77777777" w:rsidR="005A03D8" w:rsidRDefault="005A03D8" w:rsidP="00C64F37">
            <w:pPr>
              <w:pStyle w:val="NormalWeb"/>
              <w:bidi/>
              <w:ind w:left="30" w:right="30"/>
              <w:rPr>
                <w:rFonts w:ascii="Calibri" w:hAnsi="Calibri" w:cs="Calibri"/>
              </w:rPr>
            </w:pPr>
            <w:r>
              <w:rPr>
                <w:rFonts w:ascii="Arial" w:eastAsia="Arial" w:hAnsi="Arial" w:cs="Arial"/>
                <w:rtl/>
              </w:rPr>
              <w:t>סמנו את כל מה שרלוונטי.</w:t>
            </w:r>
          </w:p>
        </w:tc>
      </w:tr>
      <w:tr w:rsidR="005A03D8" w14:paraId="1A85F69E" w14:textId="77777777" w:rsidTr="00C64F37">
        <w:tc>
          <w:tcPr>
            <w:tcW w:w="1353" w:type="dxa"/>
            <w:shd w:val="clear" w:color="auto" w:fill="D9E2F3" w:themeFill="accent1" w:themeFillTint="33"/>
            <w:tcMar>
              <w:top w:w="120" w:type="dxa"/>
              <w:left w:w="180" w:type="dxa"/>
              <w:bottom w:w="120" w:type="dxa"/>
              <w:right w:w="180" w:type="dxa"/>
            </w:tcMar>
            <w:hideMark/>
          </w:tcPr>
          <w:p w14:paraId="7C2FB7A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DA5BABE" w14:textId="77777777" w:rsidR="005A03D8" w:rsidRDefault="005A03D8" w:rsidP="00C64F37">
            <w:pPr>
              <w:pStyle w:val="NormalWeb"/>
              <w:ind w:left="30" w:right="30"/>
              <w:rPr>
                <w:rFonts w:ascii="Calibri" w:hAnsi="Calibri" w:cs="Calibri"/>
                <w:sz w:val="16"/>
              </w:rPr>
            </w:pPr>
            <w:r>
              <w:rPr>
                <w:rFonts w:ascii="Calibri" w:hAnsi="Calibri" w:cs="Calibri"/>
                <w:sz w:val="16"/>
              </w:rPr>
              <w:t>Question 10: Options</w:t>
            </w:r>
          </w:p>
          <w:p w14:paraId="69F9EE9A"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34437325" w14:textId="77777777" w:rsidR="005A03D8" w:rsidRDefault="005A03D8" w:rsidP="00C64F37">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1AA52D2F" w14:textId="77777777" w:rsidR="005A03D8" w:rsidRDefault="005A03D8" w:rsidP="00C64F37">
            <w:pPr>
              <w:pStyle w:val="iscorrect"/>
              <w:ind w:left="30" w:right="30"/>
              <w:rPr>
                <w:rFonts w:ascii="Calibri" w:hAnsi="Calibri" w:cs="Calibri"/>
                <w:lang w:val="en-IE"/>
              </w:rPr>
            </w:pPr>
            <w:r>
              <w:rPr>
                <w:rFonts w:ascii="Calibri" w:hAnsi="Calibri" w:cs="Calibri"/>
                <w:lang w:val="en-IE"/>
              </w:rPr>
              <w:t>[2] According to the notice provided to the data subject.</w:t>
            </w:r>
          </w:p>
          <w:p w14:paraId="4DC31647" w14:textId="77777777" w:rsidR="005A03D8" w:rsidRDefault="005A03D8" w:rsidP="00C64F37">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503A7018"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1</w:t>
            </w:r>
            <w:r>
              <w:rPr>
                <w:rFonts w:ascii="Arial" w:eastAsia="Arial" w:hAnsi="Arial" w:cs="Arial"/>
                <w:rtl/>
                <w:lang w:val="en-IE"/>
              </w:rPr>
              <w:t>] לטובת המטרה המסוימת שעבורה קיבלתם גישה.</w:t>
            </w:r>
          </w:p>
          <w:p w14:paraId="6CEB1B70"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2</w:t>
            </w:r>
            <w:r>
              <w:rPr>
                <w:rFonts w:ascii="Arial" w:eastAsia="Arial" w:hAnsi="Arial" w:cs="Arial"/>
                <w:rtl/>
                <w:lang w:val="en-IE"/>
              </w:rPr>
              <w:t>] בהתאם להודעה שסופקה לנושא המידע.</w:t>
            </w:r>
          </w:p>
          <w:p w14:paraId="128885E9" w14:textId="77777777" w:rsidR="005A03D8" w:rsidRDefault="005A03D8" w:rsidP="00C64F37">
            <w:pPr>
              <w:pStyle w:val="iscorrect"/>
              <w:bidi/>
              <w:ind w:left="30" w:right="30"/>
              <w:rPr>
                <w:rFonts w:ascii="Calibri" w:hAnsi="Calibri" w:cs="Calibri"/>
                <w:lang w:val="en-IE"/>
              </w:rPr>
            </w:pPr>
            <w:r>
              <w:rPr>
                <w:rFonts w:ascii="Arial" w:eastAsia="Arial" w:hAnsi="Arial" w:cs="Arial"/>
                <w:rtl/>
                <w:lang w:val="en-IE"/>
              </w:rPr>
              <w:t>[</w:t>
            </w:r>
            <w:r>
              <w:rPr>
                <w:rFonts w:ascii="Arial" w:eastAsia="Arial" w:hAnsi="Arial" w:cs="Arial"/>
                <w:lang w:val="en-IE"/>
              </w:rPr>
              <w:t>3</w:t>
            </w:r>
            <w:r>
              <w:rPr>
                <w:rFonts w:ascii="Arial" w:eastAsia="Arial" w:hAnsi="Arial" w:cs="Arial"/>
                <w:rtl/>
                <w:lang w:val="en-IE"/>
              </w:rPr>
              <w:t>] בהתאם להסכמה שניתנה על ידי נושא המידע.</w:t>
            </w:r>
          </w:p>
        </w:tc>
      </w:tr>
      <w:tr w:rsidR="005A03D8" w14:paraId="0E943126" w14:textId="77777777" w:rsidTr="00C64F37">
        <w:tc>
          <w:tcPr>
            <w:tcW w:w="1353" w:type="dxa"/>
            <w:shd w:val="clear" w:color="auto" w:fill="D9E2F3" w:themeFill="accent1" w:themeFillTint="33"/>
            <w:tcMar>
              <w:top w:w="120" w:type="dxa"/>
              <w:left w:w="180" w:type="dxa"/>
              <w:bottom w:w="120" w:type="dxa"/>
              <w:right w:w="180" w:type="dxa"/>
            </w:tcMar>
            <w:hideMark/>
          </w:tcPr>
          <w:p w14:paraId="2052BD0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298C48" w14:textId="77777777" w:rsidR="005A03D8" w:rsidRDefault="005A03D8" w:rsidP="00C64F37">
            <w:pPr>
              <w:pStyle w:val="NormalWeb"/>
              <w:ind w:left="30" w:right="30"/>
              <w:rPr>
                <w:rFonts w:ascii="Calibri" w:hAnsi="Calibri" w:cs="Calibri"/>
                <w:sz w:val="16"/>
              </w:rPr>
            </w:pPr>
            <w:r>
              <w:rPr>
                <w:rFonts w:ascii="Calibri" w:hAnsi="Calibri" w:cs="Calibri"/>
                <w:sz w:val="16"/>
              </w:rPr>
              <w:t>Question 10: Feedback</w:t>
            </w:r>
          </w:p>
          <w:p w14:paraId="51F7737B" w14:textId="77777777" w:rsidR="005A03D8" w:rsidRDefault="005A03D8" w:rsidP="00C64F37">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1D1620E9" w14:textId="77777777" w:rsidR="005A03D8" w:rsidRDefault="005A03D8" w:rsidP="00C64F37">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74F93B58" w14:textId="77777777" w:rsidR="005A03D8" w:rsidRDefault="005A03D8"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1866A1B9" w14:textId="77777777" w:rsidR="005A03D8" w:rsidRDefault="005A03D8"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3456E856" w14:textId="77777777" w:rsidR="005A03D8" w:rsidRDefault="005A03D8" w:rsidP="00C64F37">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051BF294" w14:textId="77777777" w:rsidR="005A03D8" w:rsidRDefault="005A03D8" w:rsidP="00C64F37">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1C35C83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אם יש לכם הרשאה לגשת למידע אישי, השתמשו בו רק:</w:t>
            </w:r>
          </w:p>
          <w:p w14:paraId="564FE05E" w14:textId="77777777" w:rsidR="005A03D8" w:rsidRDefault="005A03D8"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לטובת המטרה המסוימת שעבורה קיבלתם גישה.</w:t>
            </w:r>
          </w:p>
          <w:p w14:paraId="515F5AED" w14:textId="77777777" w:rsidR="005A03D8" w:rsidRDefault="005A03D8"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בהתאם להודעה שסופקה לנושא המידע.</w:t>
            </w:r>
          </w:p>
          <w:p w14:paraId="52301BB3" w14:textId="77777777" w:rsidR="005A03D8" w:rsidRDefault="005A03D8" w:rsidP="00C64F37">
            <w:pPr>
              <w:numPr>
                <w:ilvl w:val="0"/>
                <w:numId w:val="24"/>
              </w:numPr>
              <w:bidi/>
              <w:spacing w:before="100" w:beforeAutospacing="1" w:after="100" w:afterAutospacing="1"/>
              <w:ind w:left="750" w:right="30"/>
              <w:rPr>
                <w:rFonts w:ascii="Calibri" w:eastAsia="Times New Roman" w:hAnsi="Calibri" w:cs="Calibri"/>
                <w:lang w:val="en-IE"/>
              </w:rPr>
            </w:pPr>
            <w:r>
              <w:rPr>
                <w:rFonts w:ascii="Arial" w:eastAsia="Arial" w:hAnsi="Arial" w:cs="Arial"/>
                <w:rtl/>
                <w:lang w:val="en-IE"/>
              </w:rPr>
              <w:t>בהתאם להסכמה שניתנה על ידי נושא המידע.</w:t>
            </w:r>
          </w:p>
          <w:p w14:paraId="1AA3878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לקבלת מידע נוסף, ראו את חלק </w:t>
            </w:r>
            <w:r>
              <w:rPr>
                <w:rFonts w:ascii="Arial" w:eastAsia="Arial" w:hAnsi="Arial" w:cs="Arial"/>
                <w:lang w:val="en-IE"/>
              </w:rPr>
              <w:t>3.1</w:t>
            </w:r>
            <w:r>
              <w:rPr>
                <w:rFonts w:ascii="Arial" w:eastAsia="Arial" w:hAnsi="Arial" w:cs="Arial"/>
                <w:rtl/>
                <w:lang w:val="en-IE"/>
              </w:rPr>
              <w:t>, גישה למידע רגיש ושימוש בו.</w:t>
            </w:r>
          </w:p>
        </w:tc>
      </w:tr>
      <w:tr w:rsidR="005A03D8" w14:paraId="5D69992B" w14:textId="77777777" w:rsidTr="00C64F37">
        <w:tc>
          <w:tcPr>
            <w:tcW w:w="1353" w:type="dxa"/>
            <w:shd w:val="clear" w:color="auto" w:fill="D9E2F3" w:themeFill="accent1" w:themeFillTint="33"/>
            <w:tcMar>
              <w:top w:w="120" w:type="dxa"/>
              <w:left w:w="180" w:type="dxa"/>
              <w:bottom w:w="120" w:type="dxa"/>
              <w:right w:w="180" w:type="dxa"/>
            </w:tcMar>
            <w:hideMark/>
          </w:tcPr>
          <w:p w14:paraId="662E3B1F" w14:textId="77777777" w:rsidR="005A03D8" w:rsidRDefault="005A03D8" w:rsidP="00C64F37">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169EF692" w14:textId="77777777" w:rsidR="005A03D8" w:rsidRDefault="005A03D8" w:rsidP="00C64F37">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65FE80" w14:textId="77777777" w:rsidR="005A03D8" w:rsidRDefault="005A03D8" w:rsidP="00C64F37">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42E16EEF" w14:textId="77777777" w:rsidR="005A03D8" w:rsidRDefault="005A03D8" w:rsidP="00C64F37">
            <w:pPr>
              <w:pStyle w:val="NormalWeb"/>
              <w:bidi/>
              <w:ind w:left="30" w:right="30"/>
              <w:rPr>
                <w:rFonts w:ascii="Calibri" w:hAnsi="Calibri" w:cs="Calibri"/>
              </w:rPr>
            </w:pPr>
            <w:r>
              <w:rPr>
                <w:rFonts w:ascii="Arial" w:eastAsia="Arial" w:hAnsi="Arial" w:cs="Arial"/>
                <w:rtl/>
              </w:rPr>
              <w:t>כל השאלות נותרו ללא מענה</w:t>
            </w:r>
          </w:p>
        </w:tc>
      </w:tr>
      <w:tr w:rsidR="005A03D8" w14:paraId="314DDFD1" w14:textId="77777777" w:rsidTr="00C64F37">
        <w:tc>
          <w:tcPr>
            <w:tcW w:w="1353" w:type="dxa"/>
            <w:shd w:val="clear" w:color="auto" w:fill="D9E2F3" w:themeFill="accent1" w:themeFillTint="33"/>
            <w:tcMar>
              <w:top w:w="120" w:type="dxa"/>
              <w:left w:w="180" w:type="dxa"/>
              <w:bottom w:w="120" w:type="dxa"/>
              <w:right w:w="180" w:type="dxa"/>
            </w:tcMar>
            <w:hideMark/>
          </w:tcPr>
          <w:p w14:paraId="3725F85D" w14:textId="77777777" w:rsidR="005A03D8" w:rsidRDefault="005A03D8" w:rsidP="00C64F37">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46B5D749" w14:textId="77777777" w:rsidR="005A03D8" w:rsidRDefault="005A03D8" w:rsidP="00C64F37">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910DAA5" w14:textId="77777777" w:rsidR="005A03D8" w:rsidRDefault="005A03D8" w:rsidP="00C64F37">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26A0BE97" w14:textId="77777777" w:rsidR="005A03D8" w:rsidRDefault="005A03D8" w:rsidP="00C64F37">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7FBC67BD" w14:textId="77777777" w:rsidR="005A03D8" w:rsidRDefault="005A03D8" w:rsidP="00C64F37">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9E4C966"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590F451D" w14:textId="77777777" w:rsidR="005A03D8" w:rsidRDefault="005A03D8" w:rsidP="00C64F37">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39DB5B80"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2F5221E8"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אין כעת תוצאות זמינות משום שלא השלמתם את בדיקת הידע.</w:t>
            </w:r>
          </w:p>
          <w:p w14:paraId="7CEB840A"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ברכותינו!</w:t>
            </w:r>
            <w:r>
              <w:rPr>
                <w:rFonts w:ascii="Arial" w:eastAsia="Arial" w:hAnsi="Arial" w:cs="Arial"/>
                <w:lang w:val="en-IE"/>
              </w:rPr>
              <w:t xml:space="preserve"> </w:t>
            </w:r>
            <w:r>
              <w:rPr>
                <w:rFonts w:ascii="Arial" w:eastAsia="Arial" w:hAnsi="Arial" w:cs="Arial"/>
                <w:rtl/>
                <w:lang w:val="en-IE"/>
              </w:rPr>
              <w:t>עברתם בהצלחה את בדיקת הידע והשלמתם את הקורס.</w:t>
            </w:r>
          </w:p>
          <w:p w14:paraId="72356DC3"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אנא עיינו בתוצאות שלכם להלן באמצעות לחיצה על כל שאלה.</w:t>
            </w:r>
          </w:p>
          <w:p w14:paraId="06C0D50B"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לאחר שתסיימו, לחצו על סמל </w:t>
            </w:r>
            <w:r>
              <w:rPr>
                <w:rFonts w:ascii="Arial" w:eastAsia="Arial" w:hAnsi="Arial" w:cs="Arial"/>
                <w:b/>
                <w:bCs/>
                <w:rtl/>
                <w:lang w:val="en-IE"/>
              </w:rPr>
              <w:t>יציאה [</w:t>
            </w:r>
            <w:r>
              <w:rPr>
                <w:rFonts w:ascii="Arial" w:eastAsia="Arial" w:hAnsi="Arial" w:cs="Arial"/>
                <w:b/>
                <w:bCs/>
                <w:lang w:val="en-IE"/>
              </w:rPr>
              <w:t>X</w:t>
            </w:r>
            <w:r>
              <w:rPr>
                <w:rFonts w:ascii="Arial" w:eastAsia="Arial" w:hAnsi="Arial" w:cs="Arial"/>
                <w:b/>
                <w:bCs/>
                <w:rtl/>
                <w:lang w:val="en-IE"/>
              </w:rPr>
              <w:t>]</w:t>
            </w:r>
            <w:r>
              <w:rPr>
                <w:rFonts w:ascii="Arial" w:eastAsia="Arial" w:hAnsi="Arial" w:cs="Arial"/>
                <w:rtl/>
                <w:lang w:val="en-IE"/>
              </w:rPr>
              <w:t xml:space="preserve"> בסרגל הכותרת של הקורס, לפני שתסגרו את חלון הדפדפן או את לשונית הדפדפן.</w:t>
            </w:r>
          </w:p>
          <w:p w14:paraId="2EB9BC9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מצטערים, לא עברתם את בדיקת הידע.</w:t>
            </w:r>
            <w:r>
              <w:rPr>
                <w:rFonts w:ascii="Arial" w:eastAsia="Arial" w:hAnsi="Arial" w:cs="Arial"/>
                <w:lang w:val="en-IE"/>
              </w:rPr>
              <w:t xml:space="preserve"> </w:t>
            </w:r>
            <w:r>
              <w:rPr>
                <w:rFonts w:ascii="Arial" w:eastAsia="Arial" w:hAnsi="Arial" w:cs="Arial"/>
                <w:rtl/>
                <w:lang w:val="en-IE"/>
              </w:rPr>
              <w:t>הקדישו כמה דקות כדי לעבור על התוצאות שלכם להלן באמצעות לחיצה על כל שאלה.</w:t>
            </w:r>
          </w:p>
          <w:p w14:paraId="2684020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לאחר שתסיימו, לחצו על לחצן </w:t>
            </w:r>
            <w:r>
              <w:rPr>
                <w:rFonts w:ascii="Arial" w:eastAsia="Arial" w:hAnsi="Arial" w:cs="Arial"/>
                <w:b/>
                <w:bCs/>
                <w:rtl/>
                <w:lang w:val="en-IE"/>
              </w:rPr>
              <w:t>בצעו שוב בדיקת ידע</w:t>
            </w:r>
            <w:r>
              <w:rPr>
                <w:rFonts w:ascii="Arial" w:eastAsia="Arial" w:hAnsi="Arial" w:cs="Arial"/>
                <w:lang w:val="en-IE"/>
              </w:rPr>
              <w:t>.</w:t>
            </w:r>
          </w:p>
        </w:tc>
      </w:tr>
      <w:tr w:rsidR="005A03D8" w14:paraId="669A9262" w14:textId="77777777" w:rsidTr="00C64F37">
        <w:tc>
          <w:tcPr>
            <w:tcW w:w="1353" w:type="dxa"/>
            <w:shd w:val="clear" w:color="auto" w:fill="D9E2F3" w:themeFill="accent1" w:themeFillTint="33"/>
            <w:tcMar>
              <w:top w:w="120" w:type="dxa"/>
              <w:left w:w="180" w:type="dxa"/>
              <w:bottom w:w="120" w:type="dxa"/>
              <w:right w:w="180" w:type="dxa"/>
            </w:tcMar>
            <w:hideMark/>
          </w:tcPr>
          <w:p w14:paraId="13902DA5"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1D33C8D1" w14:textId="77777777" w:rsidR="005A03D8" w:rsidRDefault="005A03D8" w:rsidP="00C64F37">
            <w:pPr>
              <w:pStyle w:val="NormalWeb"/>
              <w:ind w:left="30" w:right="30"/>
              <w:rPr>
                <w:rFonts w:ascii="Calibri" w:hAnsi="Calibri" w:cs="Calibri"/>
              </w:rPr>
            </w:pPr>
            <w:r>
              <w:rPr>
                <w:rFonts w:ascii="Calibri" w:hAnsi="Calibri" w:cs="Calibri"/>
              </w:rPr>
              <w:t>Introduction</w:t>
            </w:r>
          </w:p>
        </w:tc>
        <w:tc>
          <w:tcPr>
            <w:tcW w:w="6000" w:type="dxa"/>
            <w:vAlign w:val="center"/>
          </w:tcPr>
          <w:p w14:paraId="66ABC467" w14:textId="77777777" w:rsidR="005A03D8" w:rsidRDefault="005A03D8" w:rsidP="00C64F37">
            <w:pPr>
              <w:pStyle w:val="NormalWeb"/>
              <w:bidi/>
              <w:ind w:left="30" w:right="30"/>
              <w:rPr>
                <w:rFonts w:ascii="Calibri" w:hAnsi="Calibri" w:cs="Calibri"/>
              </w:rPr>
            </w:pPr>
            <w:r>
              <w:rPr>
                <w:rFonts w:ascii="Arial" w:eastAsia="Arial" w:hAnsi="Arial" w:cs="Arial"/>
                <w:rtl/>
              </w:rPr>
              <w:t>מבוא</w:t>
            </w:r>
          </w:p>
        </w:tc>
      </w:tr>
      <w:tr w:rsidR="005A03D8" w14:paraId="53475DA3" w14:textId="77777777" w:rsidTr="00C64F37">
        <w:tc>
          <w:tcPr>
            <w:tcW w:w="1353" w:type="dxa"/>
            <w:shd w:val="clear" w:color="auto" w:fill="D9E2F3" w:themeFill="accent1" w:themeFillTint="33"/>
            <w:tcMar>
              <w:top w:w="120" w:type="dxa"/>
              <w:left w:w="180" w:type="dxa"/>
              <w:bottom w:w="120" w:type="dxa"/>
              <w:right w:w="180" w:type="dxa"/>
            </w:tcMar>
            <w:hideMark/>
          </w:tcPr>
          <w:p w14:paraId="52EEBA2D"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2B6944DD" w14:textId="77777777" w:rsidR="005A03D8" w:rsidRDefault="005A03D8" w:rsidP="00C64F37">
            <w:pPr>
              <w:pStyle w:val="NormalWeb"/>
              <w:ind w:left="30" w:right="30"/>
              <w:rPr>
                <w:rFonts w:ascii="Calibri" w:hAnsi="Calibri" w:cs="Calibri"/>
              </w:rPr>
            </w:pPr>
            <w:r>
              <w:rPr>
                <w:rFonts w:ascii="Calibri" w:hAnsi="Calibri" w:cs="Calibri"/>
              </w:rPr>
              <w:t>Welcome</w:t>
            </w:r>
          </w:p>
        </w:tc>
        <w:tc>
          <w:tcPr>
            <w:tcW w:w="6000" w:type="dxa"/>
            <w:vAlign w:val="center"/>
          </w:tcPr>
          <w:p w14:paraId="00839713" w14:textId="77777777" w:rsidR="005A03D8" w:rsidRDefault="005A03D8" w:rsidP="00C64F37">
            <w:pPr>
              <w:pStyle w:val="NormalWeb"/>
              <w:bidi/>
              <w:ind w:left="30" w:right="30"/>
              <w:rPr>
                <w:rFonts w:ascii="Calibri" w:hAnsi="Calibri" w:cs="Calibri"/>
              </w:rPr>
            </w:pPr>
            <w:r>
              <w:rPr>
                <w:rFonts w:ascii="Arial" w:eastAsia="Arial" w:hAnsi="Arial" w:cs="Arial"/>
                <w:rtl/>
              </w:rPr>
              <w:t>ברוכים הבאים</w:t>
            </w:r>
          </w:p>
        </w:tc>
      </w:tr>
      <w:tr w:rsidR="005A03D8" w14:paraId="173FA745" w14:textId="77777777" w:rsidTr="00C64F37">
        <w:tc>
          <w:tcPr>
            <w:tcW w:w="1353" w:type="dxa"/>
            <w:shd w:val="clear" w:color="auto" w:fill="D9E2F3" w:themeFill="accent1" w:themeFillTint="33"/>
            <w:tcMar>
              <w:top w:w="120" w:type="dxa"/>
              <w:left w:w="180" w:type="dxa"/>
              <w:bottom w:w="120" w:type="dxa"/>
              <w:right w:w="180" w:type="dxa"/>
            </w:tcMar>
            <w:hideMark/>
          </w:tcPr>
          <w:p w14:paraId="73E016B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6D49AB5" w14:textId="77777777" w:rsidR="005A03D8" w:rsidRDefault="005A03D8" w:rsidP="00C64F37">
            <w:pPr>
              <w:pStyle w:val="NormalWeb"/>
              <w:ind w:left="30" w:right="30"/>
              <w:rPr>
                <w:rFonts w:ascii="Calibri" w:hAnsi="Calibri" w:cs="Calibri"/>
              </w:rPr>
            </w:pPr>
            <w:r>
              <w:rPr>
                <w:rFonts w:ascii="Calibri" w:hAnsi="Calibri" w:cs="Calibri"/>
              </w:rPr>
              <w:t>Objectives</w:t>
            </w:r>
          </w:p>
        </w:tc>
        <w:tc>
          <w:tcPr>
            <w:tcW w:w="6000" w:type="dxa"/>
            <w:vAlign w:val="center"/>
          </w:tcPr>
          <w:p w14:paraId="55401A59" w14:textId="77777777" w:rsidR="005A03D8" w:rsidRDefault="005A03D8" w:rsidP="00C64F37">
            <w:pPr>
              <w:pStyle w:val="NormalWeb"/>
              <w:bidi/>
              <w:ind w:left="30" w:right="30"/>
              <w:rPr>
                <w:rFonts w:ascii="Calibri" w:hAnsi="Calibri" w:cs="Calibri"/>
              </w:rPr>
            </w:pPr>
            <w:r>
              <w:rPr>
                <w:rFonts w:ascii="Arial" w:eastAsia="Arial" w:hAnsi="Arial" w:cs="Arial"/>
                <w:rtl/>
              </w:rPr>
              <w:t>יעדים</w:t>
            </w:r>
          </w:p>
        </w:tc>
      </w:tr>
      <w:tr w:rsidR="005A03D8" w14:paraId="73C0AB7F" w14:textId="77777777" w:rsidTr="00C64F37">
        <w:tc>
          <w:tcPr>
            <w:tcW w:w="1353" w:type="dxa"/>
            <w:shd w:val="clear" w:color="auto" w:fill="D9E2F3" w:themeFill="accent1" w:themeFillTint="33"/>
            <w:tcMar>
              <w:top w:w="120" w:type="dxa"/>
              <w:left w:w="180" w:type="dxa"/>
              <w:bottom w:w="120" w:type="dxa"/>
              <w:right w:w="180" w:type="dxa"/>
            </w:tcMar>
            <w:hideMark/>
          </w:tcPr>
          <w:p w14:paraId="0000BAD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370D7DFD" w14:textId="77777777" w:rsidR="005A03D8" w:rsidRDefault="005A03D8" w:rsidP="00C64F37">
            <w:pPr>
              <w:pStyle w:val="NormalWeb"/>
              <w:ind w:left="30" w:right="30"/>
              <w:rPr>
                <w:rFonts w:ascii="Calibri" w:hAnsi="Calibri" w:cs="Calibri"/>
              </w:rPr>
            </w:pPr>
            <w:r>
              <w:rPr>
                <w:rFonts w:ascii="Calibri" w:hAnsi="Calibri" w:cs="Calibri"/>
              </w:rPr>
              <w:t>Menu</w:t>
            </w:r>
          </w:p>
        </w:tc>
        <w:tc>
          <w:tcPr>
            <w:tcW w:w="6000" w:type="dxa"/>
            <w:vAlign w:val="center"/>
          </w:tcPr>
          <w:p w14:paraId="1BA71440" w14:textId="77777777" w:rsidR="005A03D8" w:rsidRDefault="005A03D8" w:rsidP="00C64F37">
            <w:pPr>
              <w:pStyle w:val="NormalWeb"/>
              <w:bidi/>
              <w:ind w:left="30" w:right="30"/>
              <w:rPr>
                <w:rFonts w:ascii="Calibri" w:hAnsi="Calibri" w:cs="Calibri"/>
              </w:rPr>
            </w:pPr>
            <w:r>
              <w:rPr>
                <w:rFonts w:ascii="Arial" w:eastAsia="Arial" w:hAnsi="Arial" w:cs="Arial"/>
                <w:rtl/>
              </w:rPr>
              <w:t>תפריט</w:t>
            </w:r>
          </w:p>
        </w:tc>
      </w:tr>
      <w:tr w:rsidR="005A03D8" w14:paraId="0C058C07" w14:textId="77777777" w:rsidTr="00C64F37">
        <w:tc>
          <w:tcPr>
            <w:tcW w:w="1353" w:type="dxa"/>
            <w:shd w:val="clear" w:color="auto" w:fill="D9E2F3" w:themeFill="accent1" w:themeFillTint="33"/>
            <w:tcMar>
              <w:top w:w="120" w:type="dxa"/>
              <w:left w:w="180" w:type="dxa"/>
              <w:bottom w:w="120" w:type="dxa"/>
              <w:right w:w="180" w:type="dxa"/>
            </w:tcMar>
            <w:hideMark/>
          </w:tcPr>
          <w:p w14:paraId="41801595"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69C8C513" w14:textId="77777777" w:rsidR="005A03D8" w:rsidRDefault="005A03D8" w:rsidP="00C64F37">
            <w:pPr>
              <w:pStyle w:val="NormalWeb"/>
              <w:ind w:left="30" w:right="30"/>
              <w:rPr>
                <w:rFonts w:ascii="Calibri" w:hAnsi="Calibri" w:cs="Calibri"/>
              </w:rPr>
            </w:pPr>
            <w:r>
              <w:rPr>
                <w:rFonts w:ascii="Calibri" w:hAnsi="Calibri" w:cs="Calibri"/>
              </w:rPr>
              <w:t>Personal Information</w:t>
            </w:r>
          </w:p>
        </w:tc>
        <w:tc>
          <w:tcPr>
            <w:tcW w:w="6000" w:type="dxa"/>
            <w:vAlign w:val="center"/>
          </w:tcPr>
          <w:p w14:paraId="563D62D6" w14:textId="77777777" w:rsidR="005A03D8" w:rsidRDefault="005A03D8" w:rsidP="00C64F37">
            <w:pPr>
              <w:pStyle w:val="NormalWeb"/>
              <w:bidi/>
              <w:ind w:left="30" w:right="30"/>
              <w:rPr>
                <w:rFonts w:ascii="Calibri" w:hAnsi="Calibri" w:cs="Calibri"/>
              </w:rPr>
            </w:pPr>
            <w:r>
              <w:rPr>
                <w:rFonts w:ascii="Arial" w:eastAsia="Arial" w:hAnsi="Arial" w:cs="Arial"/>
                <w:rtl/>
              </w:rPr>
              <w:t>מידע אישי</w:t>
            </w:r>
          </w:p>
        </w:tc>
      </w:tr>
      <w:tr w:rsidR="005A03D8" w14:paraId="58BDAA3A" w14:textId="77777777" w:rsidTr="00C64F37">
        <w:tc>
          <w:tcPr>
            <w:tcW w:w="1353" w:type="dxa"/>
            <w:shd w:val="clear" w:color="auto" w:fill="D9E2F3" w:themeFill="accent1" w:themeFillTint="33"/>
            <w:tcMar>
              <w:top w:w="120" w:type="dxa"/>
              <w:left w:w="180" w:type="dxa"/>
              <w:bottom w:w="120" w:type="dxa"/>
              <w:right w:w="180" w:type="dxa"/>
            </w:tcMar>
            <w:hideMark/>
          </w:tcPr>
          <w:p w14:paraId="4BD9ABA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789C0275" w14:textId="77777777" w:rsidR="005A03D8" w:rsidRDefault="005A03D8" w:rsidP="00C64F37">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141730F4" w14:textId="77777777" w:rsidR="005A03D8" w:rsidRDefault="005A03D8" w:rsidP="00C64F37">
            <w:pPr>
              <w:pStyle w:val="NormalWeb"/>
              <w:bidi/>
              <w:ind w:left="30" w:right="30"/>
              <w:rPr>
                <w:rFonts w:ascii="Calibri" w:hAnsi="Calibri" w:cs="Calibri"/>
              </w:rPr>
            </w:pPr>
            <w:r>
              <w:rPr>
                <w:rFonts w:ascii="Arial" w:eastAsia="Arial" w:hAnsi="Arial" w:cs="Arial"/>
                <w:rtl/>
              </w:rPr>
              <w:t>זיהוי מידע אישי</w:t>
            </w:r>
          </w:p>
        </w:tc>
      </w:tr>
      <w:tr w:rsidR="005A03D8" w14:paraId="5E80405A" w14:textId="77777777" w:rsidTr="00C64F37">
        <w:tc>
          <w:tcPr>
            <w:tcW w:w="1353" w:type="dxa"/>
            <w:shd w:val="clear" w:color="auto" w:fill="D9E2F3" w:themeFill="accent1" w:themeFillTint="33"/>
            <w:tcMar>
              <w:top w:w="120" w:type="dxa"/>
              <w:left w:w="180" w:type="dxa"/>
              <w:bottom w:w="120" w:type="dxa"/>
              <w:right w:w="180" w:type="dxa"/>
            </w:tcMar>
            <w:hideMark/>
          </w:tcPr>
          <w:p w14:paraId="7F3845A3"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2CD484DD" w14:textId="77777777" w:rsidR="005A03D8" w:rsidRDefault="005A03D8" w:rsidP="00C64F37">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6FF9D57E"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דרישות משפטיות, רגולטוריות וחוזיות</w:t>
            </w:r>
          </w:p>
        </w:tc>
      </w:tr>
      <w:tr w:rsidR="005A03D8" w14:paraId="4645E0A1" w14:textId="77777777" w:rsidTr="00C64F37">
        <w:tc>
          <w:tcPr>
            <w:tcW w:w="1353" w:type="dxa"/>
            <w:shd w:val="clear" w:color="auto" w:fill="D9E2F3" w:themeFill="accent1" w:themeFillTint="33"/>
            <w:tcMar>
              <w:top w:w="120" w:type="dxa"/>
              <w:left w:w="180" w:type="dxa"/>
              <w:bottom w:w="120" w:type="dxa"/>
              <w:right w:w="180" w:type="dxa"/>
            </w:tcMar>
            <w:hideMark/>
          </w:tcPr>
          <w:p w14:paraId="7931A704"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00E13AFE" w14:textId="77777777" w:rsidR="005A03D8" w:rsidRDefault="005A03D8" w:rsidP="00C64F37">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5BA0E389"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 xml:space="preserve">עקרונות "עיצוב לפרטיות" של </w:t>
            </w:r>
            <w:r>
              <w:rPr>
                <w:rFonts w:ascii="Arial" w:eastAsia="Arial" w:hAnsi="Arial" w:cs="Arial"/>
                <w:lang w:val="en-IE"/>
              </w:rPr>
              <w:t>Abbott</w:t>
            </w:r>
          </w:p>
        </w:tc>
      </w:tr>
      <w:tr w:rsidR="005A03D8" w14:paraId="58D6F491" w14:textId="77777777" w:rsidTr="00C64F37">
        <w:tc>
          <w:tcPr>
            <w:tcW w:w="1353" w:type="dxa"/>
            <w:shd w:val="clear" w:color="auto" w:fill="D9E2F3" w:themeFill="accent1" w:themeFillTint="33"/>
            <w:tcMar>
              <w:top w:w="120" w:type="dxa"/>
              <w:left w:w="180" w:type="dxa"/>
              <w:bottom w:w="120" w:type="dxa"/>
              <w:right w:w="180" w:type="dxa"/>
            </w:tcMar>
            <w:hideMark/>
          </w:tcPr>
          <w:p w14:paraId="01C747F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5520D9DF" w14:textId="77777777" w:rsidR="005A03D8" w:rsidRDefault="005A03D8" w:rsidP="00C64F37">
            <w:pPr>
              <w:pStyle w:val="NormalWeb"/>
              <w:ind w:left="30" w:right="30"/>
              <w:rPr>
                <w:rFonts w:ascii="Calibri" w:hAnsi="Calibri" w:cs="Calibri"/>
              </w:rPr>
            </w:pPr>
            <w:r>
              <w:rPr>
                <w:rFonts w:ascii="Calibri" w:hAnsi="Calibri" w:cs="Calibri"/>
              </w:rPr>
              <w:t>Review</w:t>
            </w:r>
          </w:p>
        </w:tc>
        <w:tc>
          <w:tcPr>
            <w:tcW w:w="6000" w:type="dxa"/>
            <w:vAlign w:val="center"/>
          </w:tcPr>
          <w:p w14:paraId="6853259D" w14:textId="77777777" w:rsidR="005A03D8" w:rsidRDefault="005A03D8" w:rsidP="00C64F37">
            <w:pPr>
              <w:pStyle w:val="NormalWeb"/>
              <w:bidi/>
              <w:ind w:left="30" w:right="30"/>
              <w:rPr>
                <w:rFonts w:ascii="Calibri" w:hAnsi="Calibri" w:cs="Calibri"/>
              </w:rPr>
            </w:pPr>
            <w:r>
              <w:rPr>
                <w:rFonts w:ascii="Arial" w:eastAsia="Arial" w:hAnsi="Arial" w:cs="Arial"/>
                <w:rtl/>
              </w:rPr>
              <w:t>סקירה</w:t>
            </w:r>
          </w:p>
        </w:tc>
      </w:tr>
      <w:tr w:rsidR="005A03D8" w14:paraId="3F0C4A6B" w14:textId="77777777" w:rsidTr="00C64F37">
        <w:tc>
          <w:tcPr>
            <w:tcW w:w="1353" w:type="dxa"/>
            <w:shd w:val="clear" w:color="auto" w:fill="D9E2F3" w:themeFill="accent1" w:themeFillTint="33"/>
            <w:tcMar>
              <w:top w:w="120" w:type="dxa"/>
              <w:left w:w="180" w:type="dxa"/>
              <w:bottom w:w="120" w:type="dxa"/>
              <w:right w:w="180" w:type="dxa"/>
            </w:tcMar>
            <w:hideMark/>
          </w:tcPr>
          <w:p w14:paraId="4971342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16EB3921" w14:textId="77777777" w:rsidR="005A03D8" w:rsidRDefault="005A03D8" w:rsidP="00C64F37">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58FB62DB" w14:textId="77777777" w:rsidR="005A03D8" w:rsidRDefault="005A03D8" w:rsidP="00C64F37">
            <w:pPr>
              <w:pStyle w:val="NormalWeb"/>
              <w:bidi/>
              <w:ind w:left="30" w:right="30"/>
              <w:rPr>
                <w:rFonts w:ascii="Calibri" w:hAnsi="Calibri" w:cs="Calibri"/>
              </w:rPr>
            </w:pPr>
            <w:r>
              <w:rPr>
                <w:rFonts w:ascii="Arial" w:eastAsia="Arial" w:hAnsi="Arial" w:cs="Arial"/>
                <w:rtl/>
              </w:rPr>
              <w:t>מידע עסקי חסוי</w:t>
            </w:r>
          </w:p>
        </w:tc>
      </w:tr>
      <w:tr w:rsidR="005A03D8" w14:paraId="351D5EB2" w14:textId="77777777" w:rsidTr="00C64F37">
        <w:tc>
          <w:tcPr>
            <w:tcW w:w="1353" w:type="dxa"/>
            <w:shd w:val="clear" w:color="auto" w:fill="D9E2F3" w:themeFill="accent1" w:themeFillTint="33"/>
            <w:tcMar>
              <w:top w:w="120" w:type="dxa"/>
              <w:left w:w="180" w:type="dxa"/>
              <w:bottom w:w="120" w:type="dxa"/>
              <w:right w:w="180" w:type="dxa"/>
            </w:tcMar>
            <w:hideMark/>
          </w:tcPr>
          <w:p w14:paraId="558FC31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073B0EA3" w14:textId="77777777" w:rsidR="005A03D8" w:rsidRDefault="005A03D8" w:rsidP="00C64F37">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7FAD442D" w14:textId="77777777" w:rsidR="005A03D8" w:rsidRDefault="005A03D8" w:rsidP="00C64F37">
            <w:pPr>
              <w:pStyle w:val="NormalWeb"/>
              <w:bidi/>
              <w:ind w:left="30" w:right="30"/>
              <w:rPr>
                <w:rFonts w:ascii="Calibri" w:hAnsi="Calibri" w:cs="Calibri"/>
              </w:rPr>
            </w:pPr>
            <w:r>
              <w:rPr>
                <w:rFonts w:ascii="Arial" w:eastAsia="Arial" w:hAnsi="Arial" w:cs="Arial"/>
                <w:rtl/>
              </w:rPr>
              <w:t>זיהוי מידע עסקי חסוי</w:t>
            </w:r>
          </w:p>
        </w:tc>
      </w:tr>
      <w:tr w:rsidR="005A03D8" w14:paraId="50AF3E6F" w14:textId="77777777" w:rsidTr="00C64F37">
        <w:tc>
          <w:tcPr>
            <w:tcW w:w="1353" w:type="dxa"/>
            <w:shd w:val="clear" w:color="auto" w:fill="D9E2F3" w:themeFill="accent1" w:themeFillTint="33"/>
            <w:tcMar>
              <w:top w:w="120" w:type="dxa"/>
              <w:left w:w="180" w:type="dxa"/>
              <w:bottom w:w="120" w:type="dxa"/>
              <w:right w:w="180" w:type="dxa"/>
            </w:tcMar>
            <w:hideMark/>
          </w:tcPr>
          <w:p w14:paraId="42C69F5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58DAB94C" w14:textId="77777777" w:rsidR="005A03D8" w:rsidRDefault="005A03D8" w:rsidP="00C64F37">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5A036E6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מחיר אי ההגנה על מידע עסקי חסוי</w:t>
            </w:r>
          </w:p>
        </w:tc>
      </w:tr>
      <w:tr w:rsidR="005A03D8" w14:paraId="72370043" w14:textId="77777777" w:rsidTr="00C64F37">
        <w:tc>
          <w:tcPr>
            <w:tcW w:w="1353" w:type="dxa"/>
            <w:shd w:val="clear" w:color="auto" w:fill="D9E2F3" w:themeFill="accent1" w:themeFillTint="33"/>
            <w:tcMar>
              <w:top w:w="120" w:type="dxa"/>
              <w:left w:w="180" w:type="dxa"/>
              <w:bottom w:w="120" w:type="dxa"/>
              <w:right w:w="180" w:type="dxa"/>
            </w:tcMar>
            <w:hideMark/>
          </w:tcPr>
          <w:p w14:paraId="6DFAFA12"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505864E5" w14:textId="77777777" w:rsidR="005A03D8" w:rsidRDefault="005A03D8" w:rsidP="00C64F37">
            <w:pPr>
              <w:pStyle w:val="NormalWeb"/>
              <w:ind w:left="30" w:right="30"/>
              <w:rPr>
                <w:rFonts w:ascii="Calibri" w:hAnsi="Calibri" w:cs="Calibri"/>
              </w:rPr>
            </w:pPr>
            <w:r>
              <w:rPr>
                <w:rFonts w:ascii="Calibri" w:hAnsi="Calibri" w:cs="Calibri"/>
              </w:rPr>
              <w:t>Insider Information</w:t>
            </w:r>
          </w:p>
        </w:tc>
        <w:tc>
          <w:tcPr>
            <w:tcW w:w="6000" w:type="dxa"/>
            <w:vAlign w:val="center"/>
          </w:tcPr>
          <w:p w14:paraId="6A2395CE" w14:textId="77777777" w:rsidR="005A03D8" w:rsidRDefault="005A03D8" w:rsidP="00C64F37">
            <w:pPr>
              <w:pStyle w:val="NormalWeb"/>
              <w:bidi/>
              <w:ind w:left="30" w:right="30"/>
              <w:rPr>
                <w:rFonts w:ascii="Calibri" w:hAnsi="Calibri" w:cs="Calibri"/>
              </w:rPr>
            </w:pPr>
            <w:r>
              <w:rPr>
                <w:rFonts w:ascii="Arial" w:eastAsia="Arial" w:hAnsi="Arial" w:cs="Arial"/>
                <w:rtl/>
              </w:rPr>
              <w:t>מידע פנים</w:t>
            </w:r>
          </w:p>
        </w:tc>
      </w:tr>
      <w:tr w:rsidR="005A03D8" w14:paraId="78A84CDB" w14:textId="77777777" w:rsidTr="00C64F37">
        <w:tc>
          <w:tcPr>
            <w:tcW w:w="1353" w:type="dxa"/>
            <w:shd w:val="clear" w:color="auto" w:fill="D9E2F3" w:themeFill="accent1" w:themeFillTint="33"/>
            <w:tcMar>
              <w:top w:w="120" w:type="dxa"/>
              <w:left w:w="180" w:type="dxa"/>
              <w:bottom w:w="120" w:type="dxa"/>
              <w:right w:w="180" w:type="dxa"/>
            </w:tcMar>
            <w:hideMark/>
          </w:tcPr>
          <w:p w14:paraId="4311F0E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22543479" w14:textId="77777777" w:rsidR="005A03D8" w:rsidRDefault="005A03D8" w:rsidP="00C64F37">
            <w:pPr>
              <w:pStyle w:val="NormalWeb"/>
              <w:ind w:left="30" w:right="30"/>
              <w:rPr>
                <w:rFonts w:ascii="Calibri" w:hAnsi="Calibri" w:cs="Calibri"/>
              </w:rPr>
            </w:pPr>
            <w:r>
              <w:rPr>
                <w:rFonts w:ascii="Calibri" w:hAnsi="Calibri" w:cs="Calibri"/>
              </w:rPr>
              <w:t>Review</w:t>
            </w:r>
          </w:p>
        </w:tc>
        <w:tc>
          <w:tcPr>
            <w:tcW w:w="6000" w:type="dxa"/>
            <w:vAlign w:val="center"/>
          </w:tcPr>
          <w:p w14:paraId="136DDC47" w14:textId="77777777" w:rsidR="005A03D8" w:rsidRDefault="005A03D8" w:rsidP="00C64F37">
            <w:pPr>
              <w:pStyle w:val="NormalWeb"/>
              <w:bidi/>
              <w:ind w:left="30" w:right="30"/>
              <w:rPr>
                <w:rFonts w:ascii="Calibri" w:hAnsi="Calibri" w:cs="Calibri"/>
              </w:rPr>
            </w:pPr>
            <w:r>
              <w:rPr>
                <w:rFonts w:ascii="Arial" w:eastAsia="Arial" w:hAnsi="Arial" w:cs="Arial"/>
                <w:rtl/>
              </w:rPr>
              <w:t>סקירה</w:t>
            </w:r>
          </w:p>
        </w:tc>
      </w:tr>
      <w:tr w:rsidR="005A03D8" w14:paraId="04DF5FFE" w14:textId="77777777" w:rsidTr="00C64F37">
        <w:tc>
          <w:tcPr>
            <w:tcW w:w="1353" w:type="dxa"/>
            <w:shd w:val="clear" w:color="auto" w:fill="D9E2F3" w:themeFill="accent1" w:themeFillTint="33"/>
            <w:tcMar>
              <w:top w:w="120" w:type="dxa"/>
              <w:left w:w="180" w:type="dxa"/>
              <w:bottom w:w="120" w:type="dxa"/>
              <w:right w:w="180" w:type="dxa"/>
            </w:tcMar>
            <w:hideMark/>
          </w:tcPr>
          <w:p w14:paraId="6B996F2F"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784B4134" w14:textId="77777777" w:rsidR="005A03D8" w:rsidRDefault="005A03D8" w:rsidP="00C64F37">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7A114DB7"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תפקידכם בהגנה על מידע רגיש</w:t>
            </w:r>
          </w:p>
        </w:tc>
      </w:tr>
      <w:tr w:rsidR="005A03D8" w14:paraId="7D8C1BB9" w14:textId="77777777" w:rsidTr="00C64F37">
        <w:tc>
          <w:tcPr>
            <w:tcW w:w="1353" w:type="dxa"/>
            <w:shd w:val="clear" w:color="auto" w:fill="D9E2F3" w:themeFill="accent1" w:themeFillTint="33"/>
            <w:tcMar>
              <w:top w:w="120" w:type="dxa"/>
              <w:left w:w="180" w:type="dxa"/>
              <w:bottom w:w="120" w:type="dxa"/>
              <w:right w:w="180" w:type="dxa"/>
            </w:tcMar>
            <w:hideMark/>
          </w:tcPr>
          <w:p w14:paraId="0872462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22FA0675" w14:textId="77777777" w:rsidR="005A03D8" w:rsidRDefault="005A03D8" w:rsidP="00C64F37">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6CD68A7F"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גישה למידע רגיש ושימוש בו</w:t>
            </w:r>
          </w:p>
        </w:tc>
      </w:tr>
      <w:tr w:rsidR="005A03D8" w14:paraId="04EE54AB" w14:textId="77777777" w:rsidTr="00C64F37">
        <w:tc>
          <w:tcPr>
            <w:tcW w:w="1353" w:type="dxa"/>
            <w:shd w:val="clear" w:color="auto" w:fill="D9E2F3" w:themeFill="accent1" w:themeFillTint="33"/>
            <w:tcMar>
              <w:top w:w="120" w:type="dxa"/>
              <w:left w:w="180" w:type="dxa"/>
              <w:bottom w:w="120" w:type="dxa"/>
              <w:right w:w="180" w:type="dxa"/>
            </w:tcMar>
            <w:hideMark/>
          </w:tcPr>
          <w:p w14:paraId="0310968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2E6A5D94" w14:textId="77777777" w:rsidR="005A03D8" w:rsidRDefault="005A03D8" w:rsidP="00C64F37">
            <w:pPr>
              <w:pStyle w:val="NormalWeb"/>
              <w:ind w:left="30" w:right="30"/>
              <w:rPr>
                <w:rFonts w:ascii="Calibri" w:hAnsi="Calibri" w:cs="Calibri"/>
              </w:rPr>
            </w:pPr>
            <w:r>
              <w:rPr>
                <w:rFonts w:ascii="Calibri" w:hAnsi="Calibri" w:cs="Calibri"/>
              </w:rPr>
              <w:t>Sharing Sensitive Data</w:t>
            </w:r>
          </w:p>
        </w:tc>
        <w:tc>
          <w:tcPr>
            <w:tcW w:w="6000" w:type="dxa"/>
            <w:vAlign w:val="center"/>
          </w:tcPr>
          <w:p w14:paraId="4194CFA2" w14:textId="77777777" w:rsidR="005A03D8" w:rsidRDefault="005A03D8" w:rsidP="00C64F37">
            <w:pPr>
              <w:pStyle w:val="NormalWeb"/>
              <w:bidi/>
              <w:ind w:left="30" w:right="30"/>
              <w:rPr>
                <w:rFonts w:ascii="Calibri" w:hAnsi="Calibri" w:cs="Calibri"/>
              </w:rPr>
            </w:pPr>
            <w:r>
              <w:rPr>
                <w:rFonts w:ascii="Arial" w:eastAsia="Arial" w:hAnsi="Arial" w:cs="Arial"/>
                <w:rtl/>
              </w:rPr>
              <w:t>שיתוף מידע רגיש</w:t>
            </w:r>
          </w:p>
        </w:tc>
      </w:tr>
      <w:tr w:rsidR="005A03D8" w14:paraId="475DC900" w14:textId="77777777" w:rsidTr="00C64F37">
        <w:tc>
          <w:tcPr>
            <w:tcW w:w="1353" w:type="dxa"/>
            <w:shd w:val="clear" w:color="auto" w:fill="D9E2F3" w:themeFill="accent1" w:themeFillTint="33"/>
            <w:tcMar>
              <w:top w:w="120" w:type="dxa"/>
              <w:left w:w="180" w:type="dxa"/>
              <w:bottom w:w="120" w:type="dxa"/>
              <w:right w:w="180" w:type="dxa"/>
            </w:tcMar>
            <w:hideMark/>
          </w:tcPr>
          <w:p w14:paraId="4632DD4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2860506D" w14:textId="77777777" w:rsidR="005A03D8" w:rsidRDefault="005A03D8" w:rsidP="00C64F37">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11FA38B2"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שמירת מידע רגיש והסרתו</w:t>
            </w:r>
          </w:p>
        </w:tc>
      </w:tr>
      <w:tr w:rsidR="005A03D8" w14:paraId="62D129DA" w14:textId="77777777" w:rsidTr="00C64F37">
        <w:tc>
          <w:tcPr>
            <w:tcW w:w="1353" w:type="dxa"/>
            <w:shd w:val="clear" w:color="auto" w:fill="D9E2F3" w:themeFill="accent1" w:themeFillTint="33"/>
            <w:tcMar>
              <w:top w:w="120" w:type="dxa"/>
              <w:left w:w="180" w:type="dxa"/>
              <w:bottom w:w="120" w:type="dxa"/>
              <w:right w:w="180" w:type="dxa"/>
            </w:tcMar>
            <w:hideMark/>
          </w:tcPr>
          <w:p w14:paraId="73F4D1A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21BC68B" w14:textId="77777777" w:rsidR="005A03D8" w:rsidRDefault="005A03D8" w:rsidP="00C64F37">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4E9C7213" w14:textId="77777777" w:rsidR="005A03D8" w:rsidRDefault="005A03D8" w:rsidP="00C64F37">
            <w:pPr>
              <w:pStyle w:val="NormalWeb"/>
              <w:bidi/>
              <w:ind w:left="30" w:right="30"/>
              <w:rPr>
                <w:rFonts w:ascii="Calibri" w:hAnsi="Calibri" w:cs="Calibri"/>
              </w:rPr>
            </w:pPr>
            <w:r>
              <w:rPr>
                <w:rFonts w:ascii="Arial" w:eastAsia="Arial" w:hAnsi="Arial" w:cs="Arial"/>
                <w:rtl/>
              </w:rPr>
              <w:t>תגובה לחשיפות בלתי ראויות</w:t>
            </w:r>
          </w:p>
        </w:tc>
      </w:tr>
      <w:tr w:rsidR="005A03D8" w14:paraId="3E507164" w14:textId="77777777" w:rsidTr="00C64F37">
        <w:tc>
          <w:tcPr>
            <w:tcW w:w="1353" w:type="dxa"/>
            <w:shd w:val="clear" w:color="auto" w:fill="D9E2F3" w:themeFill="accent1" w:themeFillTint="33"/>
            <w:tcMar>
              <w:top w:w="120" w:type="dxa"/>
              <w:left w:w="180" w:type="dxa"/>
              <w:bottom w:w="120" w:type="dxa"/>
              <w:right w:w="180" w:type="dxa"/>
            </w:tcMar>
            <w:hideMark/>
          </w:tcPr>
          <w:p w14:paraId="0D3F8011"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820C6EB" w14:textId="77777777" w:rsidR="005A03D8" w:rsidRDefault="005A03D8" w:rsidP="00C64F37">
            <w:pPr>
              <w:pStyle w:val="NormalWeb"/>
              <w:ind w:left="30" w:right="30"/>
              <w:rPr>
                <w:rFonts w:ascii="Calibri" w:hAnsi="Calibri" w:cs="Calibri"/>
              </w:rPr>
            </w:pPr>
            <w:r>
              <w:rPr>
                <w:rFonts w:ascii="Calibri" w:hAnsi="Calibri" w:cs="Calibri"/>
              </w:rPr>
              <w:t>Review</w:t>
            </w:r>
          </w:p>
        </w:tc>
        <w:tc>
          <w:tcPr>
            <w:tcW w:w="6000" w:type="dxa"/>
            <w:vAlign w:val="center"/>
          </w:tcPr>
          <w:p w14:paraId="7C7C0ECB" w14:textId="77777777" w:rsidR="005A03D8" w:rsidRDefault="005A03D8" w:rsidP="00C64F37">
            <w:pPr>
              <w:pStyle w:val="NormalWeb"/>
              <w:bidi/>
              <w:ind w:left="30" w:right="30"/>
              <w:rPr>
                <w:rFonts w:ascii="Calibri" w:hAnsi="Calibri" w:cs="Calibri"/>
              </w:rPr>
            </w:pPr>
            <w:r>
              <w:rPr>
                <w:rFonts w:ascii="Arial" w:eastAsia="Arial" w:hAnsi="Arial" w:cs="Arial"/>
                <w:rtl/>
              </w:rPr>
              <w:t>סקירה</w:t>
            </w:r>
          </w:p>
        </w:tc>
      </w:tr>
      <w:tr w:rsidR="005A03D8" w14:paraId="31F5DEF1" w14:textId="77777777" w:rsidTr="00C64F37">
        <w:tc>
          <w:tcPr>
            <w:tcW w:w="1353" w:type="dxa"/>
            <w:shd w:val="clear" w:color="auto" w:fill="D9E2F3" w:themeFill="accent1" w:themeFillTint="33"/>
            <w:tcMar>
              <w:top w:w="120" w:type="dxa"/>
              <w:left w:w="180" w:type="dxa"/>
              <w:bottom w:w="120" w:type="dxa"/>
              <w:right w:w="180" w:type="dxa"/>
            </w:tcMar>
            <w:hideMark/>
          </w:tcPr>
          <w:p w14:paraId="2F1AD5A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3845193" w14:textId="77777777" w:rsidR="005A03D8" w:rsidRDefault="005A03D8" w:rsidP="00C64F37">
            <w:pPr>
              <w:pStyle w:val="NormalWeb"/>
              <w:ind w:left="30" w:right="30"/>
              <w:rPr>
                <w:rFonts w:ascii="Calibri" w:hAnsi="Calibri" w:cs="Calibri"/>
              </w:rPr>
            </w:pPr>
            <w:r>
              <w:rPr>
                <w:rFonts w:ascii="Calibri" w:hAnsi="Calibri" w:cs="Calibri"/>
              </w:rPr>
              <w:t>Knowledge Check</w:t>
            </w:r>
          </w:p>
        </w:tc>
        <w:tc>
          <w:tcPr>
            <w:tcW w:w="6000" w:type="dxa"/>
            <w:vAlign w:val="center"/>
          </w:tcPr>
          <w:p w14:paraId="763A3450" w14:textId="77777777" w:rsidR="005A03D8" w:rsidRDefault="005A03D8" w:rsidP="00C64F37">
            <w:pPr>
              <w:pStyle w:val="NormalWeb"/>
              <w:bidi/>
              <w:ind w:left="30" w:right="30"/>
              <w:rPr>
                <w:rFonts w:ascii="Calibri" w:hAnsi="Calibri" w:cs="Calibri"/>
              </w:rPr>
            </w:pPr>
            <w:r>
              <w:rPr>
                <w:rFonts w:ascii="Arial" w:eastAsia="Arial" w:hAnsi="Arial" w:cs="Arial"/>
                <w:rtl/>
              </w:rPr>
              <w:t>בדיקת ידע</w:t>
            </w:r>
          </w:p>
        </w:tc>
      </w:tr>
      <w:tr w:rsidR="005A03D8" w14:paraId="34B97EC7" w14:textId="77777777" w:rsidTr="00C64F37">
        <w:tc>
          <w:tcPr>
            <w:tcW w:w="1353" w:type="dxa"/>
            <w:shd w:val="clear" w:color="auto" w:fill="D9E2F3" w:themeFill="accent1" w:themeFillTint="33"/>
            <w:tcMar>
              <w:top w:w="120" w:type="dxa"/>
              <w:left w:w="180" w:type="dxa"/>
              <w:bottom w:w="120" w:type="dxa"/>
              <w:right w:w="180" w:type="dxa"/>
            </w:tcMar>
            <w:hideMark/>
          </w:tcPr>
          <w:p w14:paraId="4076A362"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2266CCA8" w14:textId="77777777" w:rsidR="005A03D8" w:rsidRDefault="005A03D8" w:rsidP="00C64F37">
            <w:pPr>
              <w:pStyle w:val="NormalWeb"/>
              <w:ind w:left="30" w:right="30"/>
              <w:rPr>
                <w:rFonts w:ascii="Calibri" w:hAnsi="Calibri" w:cs="Calibri"/>
              </w:rPr>
            </w:pPr>
            <w:r>
              <w:rPr>
                <w:rFonts w:ascii="Calibri" w:hAnsi="Calibri" w:cs="Calibri"/>
              </w:rPr>
              <w:t>Introduction</w:t>
            </w:r>
          </w:p>
        </w:tc>
        <w:tc>
          <w:tcPr>
            <w:tcW w:w="6000" w:type="dxa"/>
            <w:vAlign w:val="center"/>
          </w:tcPr>
          <w:p w14:paraId="5CC60BA4" w14:textId="77777777" w:rsidR="005A03D8" w:rsidRDefault="005A03D8" w:rsidP="00C64F37">
            <w:pPr>
              <w:pStyle w:val="NormalWeb"/>
              <w:bidi/>
              <w:ind w:left="30" w:right="30"/>
              <w:rPr>
                <w:rFonts w:ascii="Calibri" w:hAnsi="Calibri" w:cs="Calibri"/>
              </w:rPr>
            </w:pPr>
            <w:r>
              <w:rPr>
                <w:rFonts w:ascii="Arial" w:eastAsia="Arial" w:hAnsi="Arial" w:cs="Arial"/>
                <w:rtl/>
              </w:rPr>
              <w:t>מבוא</w:t>
            </w:r>
          </w:p>
        </w:tc>
      </w:tr>
      <w:tr w:rsidR="005A03D8" w14:paraId="6922FC74" w14:textId="77777777" w:rsidTr="00C64F37">
        <w:tc>
          <w:tcPr>
            <w:tcW w:w="1353" w:type="dxa"/>
            <w:shd w:val="clear" w:color="auto" w:fill="D9E2F3" w:themeFill="accent1" w:themeFillTint="33"/>
            <w:tcMar>
              <w:top w:w="120" w:type="dxa"/>
              <w:left w:w="180" w:type="dxa"/>
              <w:bottom w:w="120" w:type="dxa"/>
              <w:right w:w="180" w:type="dxa"/>
            </w:tcMar>
            <w:hideMark/>
          </w:tcPr>
          <w:p w14:paraId="4B4156DC"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24AE031A" w14:textId="77777777" w:rsidR="005A03D8" w:rsidRDefault="005A03D8" w:rsidP="00C64F37">
            <w:pPr>
              <w:pStyle w:val="NormalWeb"/>
              <w:ind w:left="30" w:right="30"/>
              <w:rPr>
                <w:rFonts w:ascii="Calibri" w:hAnsi="Calibri" w:cs="Calibri"/>
              </w:rPr>
            </w:pPr>
            <w:r>
              <w:rPr>
                <w:rFonts w:ascii="Calibri" w:hAnsi="Calibri" w:cs="Calibri"/>
              </w:rPr>
              <w:t>Assessment</w:t>
            </w:r>
          </w:p>
        </w:tc>
        <w:tc>
          <w:tcPr>
            <w:tcW w:w="6000" w:type="dxa"/>
            <w:vAlign w:val="center"/>
          </w:tcPr>
          <w:p w14:paraId="42B9B35E" w14:textId="77777777" w:rsidR="005A03D8" w:rsidRDefault="005A03D8" w:rsidP="00C64F37">
            <w:pPr>
              <w:pStyle w:val="NormalWeb"/>
              <w:bidi/>
              <w:ind w:left="30" w:right="30"/>
              <w:rPr>
                <w:rFonts w:ascii="Calibri" w:hAnsi="Calibri" w:cs="Calibri"/>
              </w:rPr>
            </w:pPr>
            <w:r>
              <w:rPr>
                <w:rFonts w:ascii="Arial" w:eastAsia="Arial" w:hAnsi="Arial" w:cs="Arial"/>
                <w:rtl/>
              </w:rPr>
              <w:t>הערכה</w:t>
            </w:r>
          </w:p>
        </w:tc>
      </w:tr>
      <w:tr w:rsidR="005A03D8" w14:paraId="0142E7EE" w14:textId="77777777" w:rsidTr="00C64F37">
        <w:tc>
          <w:tcPr>
            <w:tcW w:w="1353" w:type="dxa"/>
            <w:shd w:val="clear" w:color="auto" w:fill="D9E2F3" w:themeFill="accent1" w:themeFillTint="33"/>
            <w:tcMar>
              <w:top w:w="120" w:type="dxa"/>
              <w:left w:w="180" w:type="dxa"/>
              <w:bottom w:w="120" w:type="dxa"/>
              <w:right w:w="180" w:type="dxa"/>
            </w:tcMar>
            <w:hideMark/>
          </w:tcPr>
          <w:p w14:paraId="7E3BF023"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5C787489" w14:textId="77777777" w:rsidR="005A03D8" w:rsidRDefault="005A03D8" w:rsidP="00C64F37">
            <w:pPr>
              <w:pStyle w:val="NormalWeb"/>
              <w:ind w:left="30" w:right="30"/>
              <w:rPr>
                <w:rFonts w:ascii="Calibri" w:hAnsi="Calibri" w:cs="Calibri"/>
              </w:rPr>
            </w:pPr>
            <w:r>
              <w:rPr>
                <w:rFonts w:ascii="Calibri" w:hAnsi="Calibri" w:cs="Calibri"/>
              </w:rPr>
              <w:t>Question 1</w:t>
            </w:r>
          </w:p>
        </w:tc>
        <w:tc>
          <w:tcPr>
            <w:tcW w:w="6000" w:type="dxa"/>
            <w:vAlign w:val="center"/>
          </w:tcPr>
          <w:p w14:paraId="141B957F"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1</w:t>
            </w:r>
          </w:p>
        </w:tc>
      </w:tr>
      <w:tr w:rsidR="005A03D8" w14:paraId="13674AAE" w14:textId="77777777" w:rsidTr="00C64F37">
        <w:tc>
          <w:tcPr>
            <w:tcW w:w="1353" w:type="dxa"/>
            <w:shd w:val="clear" w:color="auto" w:fill="D9E2F3" w:themeFill="accent1" w:themeFillTint="33"/>
            <w:tcMar>
              <w:top w:w="120" w:type="dxa"/>
              <w:left w:w="180" w:type="dxa"/>
              <w:bottom w:w="120" w:type="dxa"/>
              <w:right w:w="180" w:type="dxa"/>
            </w:tcMar>
            <w:hideMark/>
          </w:tcPr>
          <w:p w14:paraId="7EC8512D"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65DF22A2" w14:textId="77777777" w:rsidR="005A03D8" w:rsidRDefault="005A03D8" w:rsidP="00C64F37">
            <w:pPr>
              <w:pStyle w:val="NormalWeb"/>
              <w:ind w:left="30" w:right="30"/>
              <w:rPr>
                <w:rFonts w:ascii="Calibri" w:hAnsi="Calibri" w:cs="Calibri"/>
              </w:rPr>
            </w:pPr>
            <w:r>
              <w:rPr>
                <w:rFonts w:ascii="Calibri" w:hAnsi="Calibri" w:cs="Calibri"/>
              </w:rPr>
              <w:t>Question 2</w:t>
            </w:r>
          </w:p>
        </w:tc>
        <w:tc>
          <w:tcPr>
            <w:tcW w:w="6000" w:type="dxa"/>
            <w:vAlign w:val="center"/>
          </w:tcPr>
          <w:p w14:paraId="3C408CD3"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2</w:t>
            </w:r>
          </w:p>
        </w:tc>
      </w:tr>
      <w:tr w:rsidR="005A03D8" w14:paraId="4526860B" w14:textId="77777777" w:rsidTr="00C64F37">
        <w:tc>
          <w:tcPr>
            <w:tcW w:w="1353" w:type="dxa"/>
            <w:shd w:val="clear" w:color="auto" w:fill="D9E2F3" w:themeFill="accent1" w:themeFillTint="33"/>
            <w:tcMar>
              <w:top w:w="120" w:type="dxa"/>
              <w:left w:w="180" w:type="dxa"/>
              <w:bottom w:w="120" w:type="dxa"/>
              <w:right w:w="180" w:type="dxa"/>
            </w:tcMar>
            <w:hideMark/>
          </w:tcPr>
          <w:p w14:paraId="7CA8A862"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D50BA20" w14:textId="77777777" w:rsidR="005A03D8" w:rsidRDefault="005A03D8" w:rsidP="00C64F37">
            <w:pPr>
              <w:pStyle w:val="NormalWeb"/>
              <w:ind w:left="30" w:right="30"/>
              <w:rPr>
                <w:rFonts w:ascii="Calibri" w:hAnsi="Calibri" w:cs="Calibri"/>
              </w:rPr>
            </w:pPr>
            <w:r>
              <w:rPr>
                <w:rFonts w:ascii="Calibri" w:hAnsi="Calibri" w:cs="Calibri"/>
              </w:rPr>
              <w:t>Question 3</w:t>
            </w:r>
          </w:p>
        </w:tc>
        <w:tc>
          <w:tcPr>
            <w:tcW w:w="6000" w:type="dxa"/>
            <w:vAlign w:val="center"/>
          </w:tcPr>
          <w:p w14:paraId="4D0147A6"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3</w:t>
            </w:r>
          </w:p>
        </w:tc>
      </w:tr>
      <w:tr w:rsidR="005A03D8" w14:paraId="1305DD35" w14:textId="77777777" w:rsidTr="00C64F37">
        <w:tc>
          <w:tcPr>
            <w:tcW w:w="1353" w:type="dxa"/>
            <w:shd w:val="clear" w:color="auto" w:fill="D9E2F3" w:themeFill="accent1" w:themeFillTint="33"/>
            <w:tcMar>
              <w:top w:w="120" w:type="dxa"/>
              <w:left w:w="180" w:type="dxa"/>
              <w:bottom w:w="120" w:type="dxa"/>
              <w:right w:w="180" w:type="dxa"/>
            </w:tcMar>
            <w:hideMark/>
          </w:tcPr>
          <w:p w14:paraId="71F12C8F"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4C475E9D" w14:textId="77777777" w:rsidR="005A03D8" w:rsidRDefault="005A03D8" w:rsidP="00C64F37">
            <w:pPr>
              <w:pStyle w:val="NormalWeb"/>
              <w:ind w:left="30" w:right="30"/>
              <w:rPr>
                <w:rFonts w:ascii="Calibri" w:hAnsi="Calibri" w:cs="Calibri"/>
              </w:rPr>
            </w:pPr>
            <w:r>
              <w:rPr>
                <w:rFonts w:ascii="Calibri" w:hAnsi="Calibri" w:cs="Calibri"/>
              </w:rPr>
              <w:t>Question 4</w:t>
            </w:r>
          </w:p>
        </w:tc>
        <w:tc>
          <w:tcPr>
            <w:tcW w:w="6000" w:type="dxa"/>
            <w:vAlign w:val="center"/>
          </w:tcPr>
          <w:p w14:paraId="69057FD4"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4</w:t>
            </w:r>
          </w:p>
        </w:tc>
      </w:tr>
      <w:tr w:rsidR="005A03D8" w14:paraId="1D39C12D" w14:textId="77777777" w:rsidTr="00C64F37">
        <w:tc>
          <w:tcPr>
            <w:tcW w:w="1353" w:type="dxa"/>
            <w:shd w:val="clear" w:color="auto" w:fill="D9E2F3" w:themeFill="accent1" w:themeFillTint="33"/>
            <w:tcMar>
              <w:top w:w="120" w:type="dxa"/>
              <w:left w:w="180" w:type="dxa"/>
              <w:bottom w:w="120" w:type="dxa"/>
              <w:right w:w="180" w:type="dxa"/>
            </w:tcMar>
            <w:hideMark/>
          </w:tcPr>
          <w:p w14:paraId="6303F10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29426AEB" w14:textId="77777777" w:rsidR="005A03D8" w:rsidRDefault="005A03D8" w:rsidP="00C64F37">
            <w:pPr>
              <w:pStyle w:val="NormalWeb"/>
              <w:ind w:left="30" w:right="30"/>
              <w:rPr>
                <w:rFonts w:ascii="Calibri" w:hAnsi="Calibri" w:cs="Calibri"/>
              </w:rPr>
            </w:pPr>
            <w:r>
              <w:rPr>
                <w:rFonts w:ascii="Calibri" w:hAnsi="Calibri" w:cs="Calibri"/>
              </w:rPr>
              <w:t>Question 5</w:t>
            </w:r>
          </w:p>
        </w:tc>
        <w:tc>
          <w:tcPr>
            <w:tcW w:w="6000" w:type="dxa"/>
            <w:vAlign w:val="center"/>
          </w:tcPr>
          <w:p w14:paraId="740C76E2"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5</w:t>
            </w:r>
          </w:p>
        </w:tc>
      </w:tr>
      <w:tr w:rsidR="005A03D8" w14:paraId="66D11B6F" w14:textId="77777777" w:rsidTr="00C64F37">
        <w:tc>
          <w:tcPr>
            <w:tcW w:w="1353" w:type="dxa"/>
            <w:shd w:val="clear" w:color="auto" w:fill="D9E2F3" w:themeFill="accent1" w:themeFillTint="33"/>
            <w:tcMar>
              <w:top w:w="120" w:type="dxa"/>
              <w:left w:w="180" w:type="dxa"/>
              <w:bottom w:w="120" w:type="dxa"/>
              <w:right w:w="180" w:type="dxa"/>
            </w:tcMar>
            <w:hideMark/>
          </w:tcPr>
          <w:p w14:paraId="4BB4A59A"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C41DF02" w14:textId="77777777" w:rsidR="005A03D8" w:rsidRDefault="005A03D8" w:rsidP="00C64F37">
            <w:pPr>
              <w:pStyle w:val="NormalWeb"/>
              <w:ind w:left="30" w:right="30"/>
              <w:rPr>
                <w:rFonts w:ascii="Calibri" w:hAnsi="Calibri" w:cs="Calibri"/>
              </w:rPr>
            </w:pPr>
            <w:r>
              <w:rPr>
                <w:rFonts w:ascii="Calibri" w:hAnsi="Calibri" w:cs="Calibri"/>
              </w:rPr>
              <w:t>Question 6</w:t>
            </w:r>
          </w:p>
        </w:tc>
        <w:tc>
          <w:tcPr>
            <w:tcW w:w="6000" w:type="dxa"/>
            <w:vAlign w:val="center"/>
          </w:tcPr>
          <w:p w14:paraId="3615364E"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6</w:t>
            </w:r>
          </w:p>
        </w:tc>
      </w:tr>
      <w:tr w:rsidR="005A03D8" w14:paraId="25941194" w14:textId="77777777" w:rsidTr="00C64F37">
        <w:tc>
          <w:tcPr>
            <w:tcW w:w="1353" w:type="dxa"/>
            <w:shd w:val="clear" w:color="auto" w:fill="D9E2F3" w:themeFill="accent1" w:themeFillTint="33"/>
            <w:tcMar>
              <w:top w:w="120" w:type="dxa"/>
              <w:left w:w="180" w:type="dxa"/>
              <w:bottom w:w="120" w:type="dxa"/>
              <w:right w:w="180" w:type="dxa"/>
            </w:tcMar>
            <w:hideMark/>
          </w:tcPr>
          <w:p w14:paraId="7F166E0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1A86FFCC" w14:textId="77777777" w:rsidR="005A03D8" w:rsidRDefault="005A03D8" w:rsidP="00C64F37">
            <w:pPr>
              <w:pStyle w:val="NormalWeb"/>
              <w:ind w:left="30" w:right="30"/>
              <w:rPr>
                <w:rFonts w:ascii="Calibri" w:hAnsi="Calibri" w:cs="Calibri"/>
              </w:rPr>
            </w:pPr>
            <w:r>
              <w:rPr>
                <w:rFonts w:ascii="Calibri" w:hAnsi="Calibri" w:cs="Calibri"/>
              </w:rPr>
              <w:t>Question 7</w:t>
            </w:r>
          </w:p>
        </w:tc>
        <w:tc>
          <w:tcPr>
            <w:tcW w:w="6000" w:type="dxa"/>
            <w:vAlign w:val="center"/>
          </w:tcPr>
          <w:p w14:paraId="480FEA15"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7</w:t>
            </w:r>
          </w:p>
        </w:tc>
      </w:tr>
      <w:tr w:rsidR="005A03D8" w14:paraId="16D5AA01" w14:textId="77777777" w:rsidTr="00C64F37">
        <w:tc>
          <w:tcPr>
            <w:tcW w:w="1353" w:type="dxa"/>
            <w:shd w:val="clear" w:color="auto" w:fill="D9E2F3" w:themeFill="accent1" w:themeFillTint="33"/>
            <w:tcMar>
              <w:top w:w="120" w:type="dxa"/>
              <w:left w:w="180" w:type="dxa"/>
              <w:bottom w:w="120" w:type="dxa"/>
              <w:right w:w="180" w:type="dxa"/>
            </w:tcMar>
            <w:hideMark/>
          </w:tcPr>
          <w:p w14:paraId="3C732E7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29CA3A96" w14:textId="77777777" w:rsidR="005A03D8" w:rsidRDefault="005A03D8" w:rsidP="00C64F37">
            <w:pPr>
              <w:pStyle w:val="NormalWeb"/>
              <w:ind w:left="30" w:right="30"/>
              <w:rPr>
                <w:rFonts w:ascii="Calibri" w:hAnsi="Calibri" w:cs="Calibri"/>
              </w:rPr>
            </w:pPr>
            <w:r>
              <w:rPr>
                <w:rFonts w:ascii="Calibri" w:hAnsi="Calibri" w:cs="Calibri"/>
              </w:rPr>
              <w:t>Question 8</w:t>
            </w:r>
          </w:p>
        </w:tc>
        <w:tc>
          <w:tcPr>
            <w:tcW w:w="6000" w:type="dxa"/>
            <w:vAlign w:val="center"/>
          </w:tcPr>
          <w:p w14:paraId="4E365E8A"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8</w:t>
            </w:r>
          </w:p>
        </w:tc>
      </w:tr>
      <w:tr w:rsidR="005A03D8" w14:paraId="7219EF6C" w14:textId="77777777" w:rsidTr="00C64F37">
        <w:tc>
          <w:tcPr>
            <w:tcW w:w="1353" w:type="dxa"/>
            <w:shd w:val="clear" w:color="auto" w:fill="D9E2F3" w:themeFill="accent1" w:themeFillTint="33"/>
            <w:tcMar>
              <w:top w:w="120" w:type="dxa"/>
              <w:left w:w="180" w:type="dxa"/>
              <w:bottom w:w="120" w:type="dxa"/>
              <w:right w:w="180" w:type="dxa"/>
            </w:tcMar>
            <w:hideMark/>
          </w:tcPr>
          <w:p w14:paraId="1DE7A1FC"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5A3E0E2C" w14:textId="77777777" w:rsidR="005A03D8" w:rsidRDefault="005A03D8" w:rsidP="00C64F37">
            <w:pPr>
              <w:pStyle w:val="NormalWeb"/>
              <w:ind w:left="30" w:right="30"/>
              <w:rPr>
                <w:rFonts w:ascii="Calibri" w:hAnsi="Calibri" w:cs="Calibri"/>
              </w:rPr>
            </w:pPr>
            <w:r>
              <w:rPr>
                <w:rFonts w:ascii="Calibri" w:hAnsi="Calibri" w:cs="Calibri"/>
              </w:rPr>
              <w:t>Question 9</w:t>
            </w:r>
          </w:p>
        </w:tc>
        <w:tc>
          <w:tcPr>
            <w:tcW w:w="6000" w:type="dxa"/>
            <w:vAlign w:val="center"/>
          </w:tcPr>
          <w:p w14:paraId="19B28EB8"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9</w:t>
            </w:r>
          </w:p>
        </w:tc>
      </w:tr>
      <w:tr w:rsidR="005A03D8" w14:paraId="1AD31CA1" w14:textId="77777777" w:rsidTr="00C64F37">
        <w:tc>
          <w:tcPr>
            <w:tcW w:w="1353" w:type="dxa"/>
            <w:shd w:val="clear" w:color="auto" w:fill="D9E2F3" w:themeFill="accent1" w:themeFillTint="33"/>
            <w:tcMar>
              <w:top w:w="120" w:type="dxa"/>
              <w:left w:w="180" w:type="dxa"/>
              <w:bottom w:w="120" w:type="dxa"/>
              <w:right w:w="180" w:type="dxa"/>
            </w:tcMar>
            <w:hideMark/>
          </w:tcPr>
          <w:p w14:paraId="6803067B"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571C8D73" w14:textId="77777777" w:rsidR="005A03D8" w:rsidRDefault="005A03D8" w:rsidP="00C64F37">
            <w:pPr>
              <w:pStyle w:val="NormalWeb"/>
              <w:ind w:left="30" w:right="30"/>
              <w:rPr>
                <w:rFonts w:ascii="Calibri" w:hAnsi="Calibri" w:cs="Calibri"/>
              </w:rPr>
            </w:pPr>
            <w:r>
              <w:rPr>
                <w:rFonts w:ascii="Calibri" w:hAnsi="Calibri" w:cs="Calibri"/>
              </w:rPr>
              <w:t>Question 10</w:t>
            </w:r>
          </w:p>
        </w:tc>
        <w:tc>
          <w:tcPr>
            <w:tcW w:w="6000" w:type="dxa"/>
            <w:vAlign w:val="center"/>
          </w:tcPr>
          <w:p w14:paraId="7D6B5CC6" w14:textId="77777777" w:rsidR="005A03D8" w:rsidRDefault="005A03D8" w:rsidP="00C64F37">
            <w:pPr>
              <w:pStyle w:val="NormalWeb"/>
              <w:bidi/>
              <w:ind w:left="30" w:right="30"/>
              <w:rPr>
                <w:rFonts w:ascii="Calibri" w:hAnsi="Calibri" w:cs="Calibri"/>
              </w:rPr>
            </w:pPr>
            <w:r>
              <w:rPr>
                <w:rFonts w:ascii="Arial" w:eastAsia="Arial" w:hAnsi="Arial" w:cs="Arial"/>
                <w:rtl/>
              </w:rPr>
              <w:t xml:space="preserve">שאלה </w:t>
            </w:r>
            <w:r>
              <w:rPr>
                <w:rFonts w:ascii="Arial" w:eastAsia="Arial" w:hAnsi="Arial" w:cs="Arial"/>
              </w:rPr>
              <w:t>10</w:t>
            </w:r>
          </w:p>
        </w:tc>
      </w:tr>
      <w:tr w:rsidR="005A03D8" w14:paraId="4B9F7ACC" w14:textId="77777777" w:rsidTr="00C64F37">
        <w:tc>
          <w:tcPr>
            <w:tcW w:w="1353" w:type="dxa"/>
            <w:shd w:val="clear" w:color="auto" w:fill="D9E2F3" w:themeFill="accent1" w:themeFillTint="33"/>
            <w:tcMar>
              <w:top w:w="120" w:type="dxa"/>
              <w:left w:w="180" w:type="dxa"/>
              <w:bottom w:w="120" w:type="dxa"/>
              <w:right w:w="180" w:type="dxa"/>
            </w:tcMar>
            <w:hideMark/>
          </w:tcPr>
          <w:p w14:paraId="2FFE1A5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42454AE1" w14:textId="77777777" w:rsidR="005A03D8" w:rsidRDefault="005A03D8" w:rsidP="00C64F37">
            <w:pPr>
              <w:pStyle w:val="NormalWeb"/>
              <w:ind w:left="30" w:right="30"/>
              <w:rPr>
                <w:rFonts w:ascii="Calibri" w:hAnsi="Calibri" w:cs="Calibri"/>
              </w:rPr>
            </w:pPr>
            <w:r>
              <w:rPr>
                <w:rFonts w:ascii="Calibri" w:hAnsi="Calibri" w:cs="Calibri"/>
              </w:rPr>
              <w:t>Feedback</w:t>
            </w:r>
          </w:p>
        </w:tc>
        <w:tc>
          <w:tcPr>
            <w:tcW w:w="6000" w:type="dxa"/>
            <w:vAlign w:val="center"/>
          </w:tcPr>
          <w:p w14:paraId="77567A51" w14:textId="77777777" w:rsidR="005A03D8" w:rsidRDefault="005A03D8" w:rsidP="00C64F37">
            <w:pPr>
              <w:pStyle w:val="NormalWeb"/>
              <w:bidi/>
              <w:ind w:left="30" w:right="30"/>
              <w:rPr>
                <w:rFonts w:ascii="Calibri" w:hAnsi="Calibri" w:cs="Calibri"/>
              </w:rPr>
            </w:pPr>
            <w:r>
              <w:rPr>
                <w:rFonts w:ascii="Arial" w:eastAsia="Arial" w:hAnsi="Arial" w:cs="Arial"/>
                <w:rtl/>
              </w:rPr>
              <w:t>משוב</w:t>
            </w:r>
          </w:p>
        </w:tc>
      </w:tr>
      <w:tr w:rsidR="005A03D8" w14:paraId="6BD12A99" w14:textId="77777777" w:rsidTr="00C64F37">
        <w:tc>
          <w:tcPr>
            <w:tcW w:w="1353" w:type="dxa"/>
            <w:shd w:val="clear" w:color="auto" w:fill="D9E2F3" w:themeFill="accent1" w:themeFillTint="33"/>
            <w:tcMar>
              <w:top w:w="120" w:type="dxa"/>
              <w:left w:w="180" w:type="dxa"/>
              <w:bottom w:w="120" w:type="dxa"/>
              <w:right w:w="180" w:type="dxa"/>
            </w:tcMar>
            <w:hideMark/>
          </w:tcPr>
          <w:p w14:paraId="4036CA3D"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10F94FBE" w14:textId="77777777" w:rsidR="005A03D8" w:rsidRDefault="005A03D8" w:rsidP="00C64F37">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774EDBC" w14:textId="77777777" w:rsidR="005A03D8" w:rsidRDefault="005A03D8" w:rsidP="00C64F37">
            <w:pPr>
              <w:pStyle w:val="NormalWeb"/>
              <w:bidi/>
              <w:ind w:left="30" w:right="30"/>
              <w:rPr>
                <w:rFonts w:ascii="Calibri" w:hAnsi="Calibri" w:cs="Calibri"/>
                <w:lang w:val="en-IE"/>
              </w:rPr>
            </w:pPr>
            <w:r>
              <w:rPr>
                <w:rFonts w:ascii="Arial" w:eastAsia="Arial" w:hAnsi="Arial" w:cs="Arial"/>
                <w:rtl/>
                <w:lang w:val="en-IE"/>
              </w:rPr>
              <w:t>הקורס לא מסוגל להתחבר ל-</w:t>
            </w:r>
            <w:r>
              <w:rPr>
                <w:rFonts w:ascii="Arial" w:eastAsia="Arial" w:hAnsi="Arial" w:cs="Arial"/>
                <w:lang w:val="en-IE"/>
              </w:rPr>
              <w:t>LMS</w:t>
            </w:r>
            <w:r>
              <w:rPr>
                <w:rFonts w:ascii="Arial" w:eastAsia="Arial" w:hAnsi="Arial" w:cs="Arial"/>
                <w:rtl/>
                <w:lang w:val="en-IE"/>
              </w:rPr>
              <w:t>.</w:t>
            </w:r>
            <w:r>
              <w:rPr>
                <w:rFonts w:ascii="Arial" w:eastAsia="Arial" w:hAnsi="Arial" w:cs="Arial"/>
                <w:lang w:val="en-IE"/>
              </w:rPr>
              <w:t xml:space="preserve"> </w:t>
            </w:r>
            <w:r>
              <w:rPr>
                <w:rFonts w:ascii="Arial" w:eastAsia="Arial" w:hAnsi="Arial" w:cs="Arial"/>
                <w:rtl/>
                <w:lang w:val="en-IE"/>
              </w:rPr>
              <w:t>לחצו על "אישור" כדי להמשיך ולעיין בקורס.</w:t>
            </w:r>
            <w:r>
              <w:rPr>
                <w:rFonts w:ascii="Arial" w:eastAsia="Arial" w:hAnsi="Arial" w:cs="Arial"/>
                <w:lang w:val="en-IE"/>
              </w:rPr>
              <w:t xml:space="preserve"> </w:t>
            </w:r>
            <w:r>
              <w:rPr>
                <w:rFonts w:ascii="Arial" w:eastAsia="Arial" w:hAnsi="Arial" w:cs="Arial"/>
                <w:rtl/>
                <w:lang w:val="en-IE"/>
              </w:rPr>
              <w:t>שימו לב, ייתכן שאישור השלמת הקורס לא יהיה זמין.</w:t>
            </w:r>
            <w:r>
              <w:rPr>
                <w:rFonts w:ascii="Arial" w:eastAsia="Arial" w:hAnsi="Arial" w:cs="Arial"/>
                <w:lang w:val="en-IE"/>
              </w:rPr>
              <w:t xml:space="preserve"> </w:t>
            </w:r>
            <w:r>
              <w:rPr>
                <w:rFonts w:ascii="Arial" w:eastAsia="Arial" w:hAnsi="Arial" w:cs="Arial"/>
                <w:rtl/>
                <w:lang w:val="en-IE"/>
              </w:rPr>
              <w:t>לחצו על "ביטול" כדי לצאת</w:t>
            </w:r>
            <w:r>
              <w:rPr>
                <w:rFonts w:ascii="Arial" w:eastAsia="Arial" w:hAnsi="Arial" w:cs="Arial"/>
                <w:lang w:val="en-IE"/>
              </w:rPr>
              <w:t xml:space="preserve"> </w:t>
            </w:r>
          </w:p>
        </w:tc>
      </w:tr>
      <w:tr w:rsidR="005A03D8" w14:paraId="6BDCF09E" w14:textId="77777777" w:rsidTr="00C64F37">
        <w:tc>
          <w:tcPr>
            <w:tcW w:w="1353" w:type="dxa"/>
            <w:shd w:val="clear" w:color="auto" w:fill="D9E2F3" w:themeFill="accent1" w:themeFillTint="33"/>
            <w:tcMar>
              <w:top w:w="120" w:type="dxa"/>
              <w:left w:w="180" w:type="dxa"/>
              <w:bottom w:w="120" w:type="dxa"/>
              <w:right w:w="180" w:type="dxa"/>
            </w:tcMar>
            <w:hideMark/>
          </w:tcPr>
          <w:p w14:paraId="525C1F9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33351FB4" w14:textId="77777777" w:rsidR="005A03D8" w:rsidRDefault="005A03D8" w:rsidP="00C64F37">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180DFE2E" w14:textId="77777777" w:rsidR="005A03D8" w:rsidRDefault="005A03D8" w:rsidP="00C64F37">
            <w:pPr>
              <w:pStyle w:val="NormalWeb"/>
              <w:bidi/>
              <w:ind w:left="30" w:right="30"/>
              <w:rPr>
                <w:rFonts w:ascii="Calibri" w:hAnsi="Calibri" w:cs="Calibri"/>
              </w:rPr>
            </w:pPr>
            <w:r>
              <w:rPr>
                <w:rFonts w:ascii="Arial" w:eastAsia="Arial" w:hAnsi="Arial" w:cs="Arial"/>
                <w:rtl/>
              </w:rPr>
              <w:t>כל השאלות נותרו ללא מענה</w:t>
            </w:r>
          </w:p>
        </w:tc>
      </w:tr>
      <w:tr w:rsidR="005A03D8" w14:paraId="4999F8A8" w14:textId="77777777" w:rsidTr="00C64F37">
        <w:tc>
          <w:tcPr>
            <w:tcW w:w="1353" w:type="dxa"/>
            <w:shd w:val="clear" w:color="auto" w:fill="D9E2F3" w:themeFill="accent1" w:themeFillTint="33"/>
            <w:tcMar>
              <w:top w:w="120" w:type="dxa"/>
              <w:left w:w="180" w:type="dxa"/>
              <w:bottom w:w="120" w:type="dxa"/>
              <w:right w:w="180" w:type="dxa"/>
            </w:tcMar>
            <w:hideMark/>
          </w:tcPr>
          <w:p w14:paraId="1607C94C"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43C231AA" w14:textId="77777777" w:rsidR="005A03D8" w:rsidRDefault="005A03D8" w:rsidP="00C64F37">
            <w:pPr>
              <w:pStyle w:val="NormalWeb"/>
              <w:ind w:left="30" w:right="30"/>
              <w:rPr>
                <w:rFonts w:ascii="Calibri" w:hAnsi="Calibri" w:cs="Calibri"/>
              </w:rPr>
            </w:pPr>
            <w:r>
              <w:rPr>
                <w:rFonts w:ascii="Calibri" w:hAnsi="Calibri" w:cs="Calibri"/>
              </w:rPr>
              <w:t>Questions</w:t>
            </w:r>
          </w:p>
        </w:tc>
        <w:tc>
          <w:tcPr>
            <w:tcW w:w="6000" w:type="dxa"/>
            <w:vAlign w:val="center"/>
          </w:tcPr>
          <w:p w14:paraId="0BF8246C" w14:textId="77777777" w:rsidR="005A03D8" w:rsidRDefault="005A03D8" w:rsidP="00C64F37">
            <w:pPr>
              <w:pStyle w:val="NormalWeb"/>
              <w:bidi/>
              <w:ind w:left="30" w:right="30"/>
              <w:rPr>
                <w:rFonts w:ascii="Calibri" w:hAnsi="Calibri" w:cs="Calibri"/>
              </w:rPr>
            </w:pPr>
            <w:r>
              <w:rPr>
                <w:rFonts w:ascii="Arial" w:eastAsia="Arial" w:hAnsi="Arial" w:cs="Arial"/>
                <w:rtl/>
              </w:rPr>
              <w:t>שאלות</w:t>
            </w:r>
          </w:p>
        </w:tc>
      </w:tr>
      <w:tr w:rsidR="005A03D8" w14:paraId="175FD2E1" w14:textId="77777777" w:rsidTr="00C64F37">
        <w:tc>
          <w:tcPr>
            <w:tcW w:w="1353" w:type="dxa"/>
            <w:shd w:val="clear" w:color="auto" w:fill="D9E2F3" w:themeFill="accent1" w:themeFillTint="33"/>
            <w:tcMar>
              <w:top w:w="120" w:type="dxa"/>
              <w:left w:w="180" w:type="dxa"/>
              <w:bottom w:w="120" w:type="dxa"/>
              <w:right w:w="180" w:type="dxa"/>
            </w:tcMar>
            <w:hideMark/>
          </w:tcPr>
          <w:p w14:paraId="32E5326D"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1DCC60EF" w14:textId="77777777" w:rsidR="005A03D8" w:rsidRDefault="005A03D8" w:rsidP="00C64F37">
            <w:pPr>
              <w:pStyle w:val="NormalWeb"/>
              <w:ind w:left="30" w:right="30"/>
              <w:rPr>
                <w:rFonts w:ascii="Calibri" w:hAnsi="Calibri" w:cs="Calibri"/>
              </w:rPr>
            </w:pPr>
            <w:r>
              <w:rPr>
                <w:rFonts w:ascii="Calibri" w:hAnsi="Calibri" w:cs="Calibri"/>
              </w:rPr>
              <w:t>Question</w:t>
            </w:r>
          </w:p>
        </w:tc>
        <w:tc>
          <w:tcPr>
            <w:tcW w:w="6000" w:type="dxa"/>
            <w:vAlign w:val="center"/>
          </w:tcPr>
          <w:p w14:paraId="44AF626D" w14:textId="77777777" w:rsidR="005A03D8" w:rsidRDefault="005A03D8" w:rsidP="00C64F37">
            <w:pPr>
              <w:pStyle w:val="NormalWeb"/>
              <w:bidi/>
              <w:ind w:left="30" w:right="30"/>
              <w:rPr>
                <w:rFonts w:ascii="Calibri" w:hAnsi="Calibri" w:cs="Calibri"/>
              </w:rPr>
            </w:pPr>
            <w:r>
              <w:rPr>
                <w:rFonts w:ascii="Arial" w:eastAsia="Arial" w:hAnsi="Arial" w:cs="Arial"/>
                <w:rtl/>
              </w:rPr>
              <w:t>שאלה</w:t>
            </w:r>
          </w:p>
        </w:tc>
      </w:tr>
      <w:tr w:rsidR="005A03D8" w14:paraId="68BDD3A0" w14:textId="77777777" w:rsidTr="00C64F37">
        <w:tc>
          <w:tcPr>
            <w:tcW w:w="1353" w:type="dxa"/>
            <w:shd w:val="clear" w:color="auto" w:fill="D9E2F3" w:themeFill="accent1" w:themeFillTint="33"/>
            <w:tcMar>
              <w:top w:w="120" w:type="dxa"/>
              <w:left w:w="180" w:type="dxa"/>
              <w:bottom w:w="120" w:type="dxa"/>
              <w:right w:w="180" w:type="dxa"/>
            </w:tcMar>
            <w:hideMark/>
          </w:tcPr>
          <w:p w14:paraId="5229CF1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28F98409" w14:textId="77777777" w:rsidR="005A03D8" w:rsidRDefault="005A03D8" w:rsidP="00C64F37">
            <w:pPr>
              <w:pStyle w:val="NormalWeb"/>
              <w:ind w:left="30" w:right="30"/>
              <w:rPr>
                <w:rFonts w:ascii="Calibri" w:hAnsi="Calibri" w:cs="Calibri"/>
              </w:rPr>
            </w:pPr>
            <w:r>
              <w:rPr>
                <w:rFonts w:ascii="Calibri" w:hAnsi="Calibri" w:cs="Calibri"/>
              </w:rPr>
              <w:t>not answered</w:t>
            </w:r>
          </w:p>
        </w:tc>
        <w:tc>
          <w:tcPr>
            <w:tcW w:w="6000" w:type="dxa"/>
            <w:vAlign w:val="center"/>
          </w:tcPr>
          <w:p w14:paraId="074B2457" w14:textId="77777777" w:rsidR="005A03D8" w:rsidRDefault="005A03D8" w:rsidP="00C64F37">
            <w:pPr>
              <w:pStyle w:val="NormalWeb"/>
              <w:bidi/>
              <w:ind w:left="30" w:right="30"/>
              <w:rPr>
                <w:rFonts w:ascii="Calibri" w:hAnsi="Calibri" w:cs="Calibri"/>
              </w:rPr>
            </w:pPr>
            <w:r>
              <w:rPr>
                <w:rFonts w:ascii="Arial" w:eastAsia="Arial" w:hAnsi="Arial" w:cs="Arial"/>
                <w:rtl/>
              </w:rPr>
              <w:t>ללא מענה</w:t>
            </w:r>
          </w:p>
        </w:tc>
      </w:tr>
      <w:tr w:rsidR="005A03D8" w14:paraId="08E80E64" w14:textId="77777777" w:rsidTr="00C64F37">
        <w:tc>
          <w:tcPr>
            <w:tcW w:w="1353" w:type="dxa"/>
            <w:shd w:val="clear" w:color="auto" w:fill="D9E2F3" w:themeFill="accent1" w:themeFillTint="33"/>
            <w:tcMar>
              <w:top w:w="120" w:type="dxa"/>
              <w:left w:w="180" w:type="dxa"/>
              <w:bottom w:w="120" w:type="dxa"/>
              <w:right w:w="180" w:type="dxa"/>
            </w:tcMar>
            <w:hideMark/>
          </w:tcPr>
          <w:p w14:paraId="556C9FE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433F47A5" w14:textId="77777777" w:rsidR="005A03D8" w:rsidRDefault="005A03D8" w:rsidP="00C64F37">
            <w:pPr>
              <w:pStyle w:val="NormalWeb"/>
              <w:ind w:left="30" w:right="30"/>
              <w:rPr>
                <w:rFonts w:ascii="Calibri" w:hAnsi="Calibri" w:cs="Calibri"/>
              </w:rPr>
            </w:pPr>
            <w:r>
              <w:rPr>
                <w:rFonts w:ascii="Calibri" w:hAnsi="Calibri" w:cs="Calibri"/>
              </w:rPr>
              <w:t>That's correct!</w:t>
            </w:r>
          </w:p>
        </w:tc>
        <w:tc>
          <w:tcPr>
            <w:tcW w:w="6000" w:type="dxa"/>
            <w:vAlign w:val="center"/>
          </w:tcPr>
          <w:p w14:paraId="6DAC5FE7" w14:textId="77777777" w:rsidR="005A03D8" w:rsidRDefault="005A03D8" w:rsidP="00C64F37">
            <w:pPr>
              <w:pStyle w:val="NormalWeb"/>
              <w:bidi/>
              <w:ind w:left="30" w:right="30"/>
              <w:rPr>
                <w:rFonts w:ascii="Calibri" w:hAnsi="Calibri" w:cs="Calibri"/>
              </w:rPr>
            </w:pPr>
            <w:r>
              <w:rPr>
                <w:rFonts w:ascii="Arial" w:eastAsia="Arial" w:hAnsi="Arial" w:cs="Arial"/>
                <w:rtl/>
              </w:rPr>
              <w:t>נכון!</w:t>
            </w:r>
          </w:p>
        </w:tc>
      </w:tr>
      <w:tr w:rsidR="005A03D8" w14:paraId="70C4CFF5" w14:textId="77777777" w:rsidTr="00C64F37">
        <w:tc>
          <w:tcPr>
            <w:tcW w:w="1353" w:type="dxa"/>
            <w:shd w:val="clear" w:color="auto" w:fill="D9E2F3" w:themeFill="accent1" w:themeFillTint="33"/>
            <w:tcMar>
              <w:top w:w="120" w:type="dxa"/>
              <w:left w:w="180" w:type="dxa"/>
              <w:bottom w:w="120" w:type="dxa"/>
              <w:right w:w="180" w:type="dxa"/>
            </w:tcMar>
            <w:hideMark/>
          </w:tcPr>
          <w:p w14:paraId="497CD457"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54EAE86B" w14:textId="77777777" w:rsidR="005A03D8" w:rsidRDefault="005A03D8" w:rsidP="00C64F37">
            <w:pPr>
              <w:pStyle w:val="NormalWeb"/>
              <w:ind w:left="30" w:right="30"/>
              <w:rPr>
                <w:rFonts w:ascii="Calibri" w:hAnsi="Calibri" w:cs="Calibri"/>
              </w:rPr>
            </w:pPr>
            <w:r>
              <w:rPr>
                <w:rFonts w:ascii="Calibri" w:hAnsi="Calibri" w:cs="Calibri"/>
              </w:rPr>
              <w:t>That's not correct!</w:t>
            </w:r>
          </w:p>
        </w:tc>
        <w:tc>
          <w:tcPr>
            <w:tcW w:w="6000" w:type="dxa"/>
            <w:vAlign w:val="center"/>
          </w:tcPr>
          <w:p w14:paraId="52E33067" w14:textId="77777777" w:rsidR="005A03D8" w:rsidRDefault="005A03D8" w:rsidP="00C64F37">
            <w:pPr>
              <w:pStyle w:val="NormalWeb"/>
              <w:bidi/>
              <w:ind w:left="30" w:right="30"/>
              <w:rPr>
                <w:rFonts w:ascii="Calibri" w:hAnsi="Calibri" w:cs="Calibri"/>
              </w:rPr>
            </w:pPr>
            <w:r>
              <w:rPr>
                <w:rFonts w:ascii="Arial" w:eastAsia="Arial" w:hAnsi="Arial" w:cs="Arial"/>
                <w:rtl/>
              </w:rPr>
              <w:t>לא נכון!</w:t>
            </w:r>
          </w:p>
        </w:tc>
      </w:tr>
      <w:tr w:rsidR="005A03D8" w14:paraId="175E6E48" w14:textId="77777777" w:rsidTr="00C64F37">
        <w:tc>
          <w:tcPr>
            <w:tcW w:w="1353" w:type="dxa"/>
            <w:shd w:val="clear" w:color="auto" w:fill="D9E2F3" w:themeFill="accent1" w:themeFillTint="33"/>
            <w:tcMar>
              <w:top w:w="120" w:type="dxa"/>
              <w:left w:w="180" w:type="dxa"/>
              <w:bottom w:w="120" w:type="dxa"/>
              <w:right w:w="180" w:type="dxa"/>
            </w:tcMar>
            <w:hideMark/>
          </w:tcPr>
          <w:p w14:paraId="496AE37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24A510A4" w14:textId="77777777" w:rsidR="005A03D8" w:rsidRDefault="005A03D8" w:rsidP="00C64F37">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6B7C3732" w14:textId="77777777" w:rsidR="005A03D8" w:rsidRDefault="005A03D8" w:rsidP="00C64F37">
            <w:pPr>
              <w:pStyle w:val="NormalWeb"/>
              <w:bidi/>
              <w:ind w:left="30" w:right="30"/>
              <w:rPr>
                <w:rFonts w:ascii="Calibri" w:hAnsi="Calibri" w:cs="Calibri"/>
              </w:rPr>
            </w:pPr>
            <w:r>
              <w:rPr>
                <w:rFonts w:ascii="Arial" w:eastAsia="Arial" w:hAnsi="Arial" w:cs="Arial"/>
                <w:rtl/>
              </w:rPr>
              <w:t>משוב:</w:t>
            </w:r>
            <w:r>
              <w:rPr>
                <w:rFonts w:ascii="Arial" w:eastAsia="Arial" w:hAnsi="Arial" w:cs="Arial"/>
              </w:rPr>
              <w:t xml:space="preserve"> </w:t>
            </w:r>
          </w:p>
        </w:tc>
      </w:tr>
      <w:tr w:rsidR="005A03D8" w14:paraId="105A0409" w14:textId="77777777" w:rsidTr="00C64F37">
        <w:tc>
          <w:tcPr>
            <w:tcW w:w="1353" w:type="dxa"/>
            <w:shd w:val="clear" w:color="auto" w:fill="D9E2F3" w:themeFill="accent1" w:themeFillTint="33"/>
            <w:tcMar>
              <w:top w:w="120" w:type="dxa"/>
              <w:left w:w="180" w:type="dxa"/>
              <w:bottom w:w="120" w:type="dxa"/>
              <w:right w:w="180" w:type="dxa"/>
            </w:tcMar>
            <w:hideMark/>
          </w:tcPr>
          <w:p w14:paraId="1CB9700A"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110BE5BC" w14:textId="77777777" w:rsidR="005A03D8" w:rsidRDefault="005A03D8" w:rsidP="00C64F37">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10791652" w14:textId="77777777" w:rsidR="005A03D8" w:rsidRDefault="005A03D8" w:rsidP="00C64F37">
            <w:pPr>
              <w:pStyle w:val="NormalWeb"/>
              <w:bidi/>
              <w:ind w:left="30" w:right="30"/>
              <w:rPr>
                <w:rFonts w:ascii="Calibri" w:hAnsi="Calibri" w:cs="Calibri"/>
              </w:rPr>
            </w:pPr>
            <w:r>
              <w:rPr>
                <w:rFonts w:ascii="Arial" w:eastAsia="Arial" w:hAnsi="Arial" w:cs="Arial"/>
                <w:rtl/>
              </w:rPr>
              <w:t>הגנה על מידע רגיש</w:t>
            </w:r>
          </w:p>
        </w:tc>
      </w:tr>
      <w:tr w:rsidR="005A03D8" w14:paraId="1FE53B63" w14:textId="77777777" w:rsidTr="00C64F37">
        <w:tc>
          <w:tcPr>
            <w:tcW w:w="1353" w:type="dxa"/>
            <w:shd w:val="clear" w:color="auto" w:fill="D9E2F3" w:themeFill="accent1" w:themeFillTint="33"/>
            <w:tcMar>
              <w:top w:w="120" w:type="dxa"/>
              <w:left w:w="180" w:type="dxa"/>
              <w:bottom w:w="120" w:type="dxa"/>
              <w:right w:w="180" w:type="dxa"/>
            </w:tcMar>
            <w:hideMark/>
          </w:tcPr>
          <w:p w14:paraId="6859823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4CE66E79" w14:textId="77777777" w:rsidR="005A03D8" w:rsidRDefault="005A03D8" w:rsidP="00C64F37">
            <w:pPr>
              <w:pStyle w:val="NormalWeb"/>
              <w:ind w:left="30" w:right="30"/>
              <w:rPr>
                <w:rFonts w:ascii="Calibri" w:hAnsi="Calibri" w:cs="Calibri"/>
              </w:rPr>
            </w:pPr>
            <w:r>
              <w:rPr>
                <w:rFonts w:ascii="Calibri" w:hAnsi="Calibri" w:cs="Calibri"/>
              </w:rPr>
              <w:t>Knowledge Check</w:t>
            </w:r>
          </w:p>
        </w:tc>
        <w:tc>
          <w:tcPr>
            <w:tcW w:w="6000" w:type="dxa"/>
            <w:vAlign w:val="center"/>
          </w:tcPr>
          <w:p w14:paraId="3F28EBA7" w14:textId="77777777" w:rsidR="005A03D8" w:rsidRDefault="005A03D8" w:rsidP="00C64F37">
            <w:pPr>
              <w:pStyle w:val="NormalWeb"/>
              <w:bidi/>
              <w:ind w:left="30" w:right="30"/>
              <w:rPr>
                <w:rFonts w:ascii="Calibri" w:hAnsi="Calibri" w:cs="Calibri"/>
              </w:rPr>
            </w:pPr>
            <w:r>
              <w:rPr>
                <w:rFonts w:ascii="Arial" w:eastAsia="Arial" w:hAnsi="Arial" w:cs="Arial"/>
                <w:rtl/>
              </w:rPr>
              <w:t>בדיקת ידע</w:t>
            </w:r>
          </w:p>
        </w:tc>
      </w:tr>
      <w:tr w:rsidR="005A03D8" w14:paraId="5BBC3089" w14:textId="77777777" w:rsidTr="00C64F37">
        <w:tc>
          <w:tcPr>
            <w:tcW w:w="1353" w:type="dxa"/>
            <w:shd w:val="clear" w:color="auto" w:fill="D9E2F3" w:themeFill="accent1" w:themeFillTint="33"/>
            <w:tcMar>
              <w:top w:w="120" w:type="dxa"/>
              <w:left w:w="180" w:type="dxa"/>
              <w:bottom w:w="120" w:type="dxa"/>
              <w:right w:w="180" w:type="dxa"/>
            </w:tcMar>
            <w:hideMark/>
          </w:tcPr>
          <w:p w14:paraId="38241703"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5B93A3F5" w14:textId="77777777" w:rsidR="005A03D8" w:rsidRDefault="005A03D8" w:rsidP="00C64F37">
            <w:pPr>
              <w:pStyle w:val="NormalWeb"/>
              <w:ind w:left="30" w:right="30"/>
              <w:rPr>
                <w:rFonts w:ascii="Calibri" w:hAnsi="Calibri" w:cs="Calibri"/>
              </w:rPr>
            </w:pPr>
            <w:r>
              <w:rPr>
                <w:rFonts w:ascii="Calibri" w:hAnsi="Calibri" w:cs="Calibri"/>
              </w:rPr>
              <w:t>Submit</w:t>
            </w:r>
          </w:p>
        </w:tc>
        <w:tc>
          <w:tcPr>
            <w:tcW w:w="6000" w:type="dxa"/>
            <w:vAlign w:val="center"/>
          </w:tcPr>
          <w:p w14:paraId="4A05CDFD" w14:textId="77777777" w:rsidR="005A03D8" w:rsidRDefault="005A03D8" w:rsidP="00C64F37">
            <w:pPr>
              <w:pStyle w:val="NormalWeb"/>
              <w:bidi/>
              <w:ind w:left="30" w:right="30"/>
              <w:rPr>
                <w:rFonts w:ascii="Calibri" w:hAnsi="Calibri" w:cs="Calibri"/>
              </w:rPr>
            </w:pPr>
            <w:r>
              <w:rPr>
                <w:rFonts w:ascii="Arial" w:eastAsia="Arial" w:hAnsi="Arial" w:cs="Arial"/>
                <w:rtl/>
              </w:rPr>
              <w:t>הגשה</w:t>
            </w:r>
          </w:p>
        </w:tc>
      </w:tr>
      <w:tr w:rsidR="005A03D8" w14:paraId="010A064E" w14:textId="77777777" w:rsidTr="00C64F37">
        <w:tc>
          <w:tcPr>
            <w:tcW w:w="1353" w:type="dxa"/>
            <w:shd w:val="clear" w:color="auto" w:fill="D9E2F3" w:themeFill="accent1" w:themeFillTint="33"/>
            <w:tcMar>
              <w:top w:w="120" w:type="dxa"/>
              <w:left w:w="180" w:type="dxa"/>
              <w:bottom w:w="120" w:type="dxa"/>
              <w:right w:w="180" w:type="dxa"/>
            </w:tcMar>
            <w:hideMark/>
          </w:tcPr>
          <w:p w14:paraId="5D9ED88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31E49372" w14:textId="77777777" w:rsidR="005A03D8" w:rsidRDefault="005A03D8" w:rsidP="00C64F37">
            <w:pPr>
              <w:pStyle w:val="NormalWeb"/>
              <w:ind w:left="30" w:right="30"/>
              <w:rPr>
                <w:rFonts w:ascii="Calibri" w:hAnsi="Calibri" w:cs="Calibri"/>
              </w:rPr>
            </w:pPr>
            <w:r>
              <w:rPr>
                <w:rFonts w:ascii="Calibri" w:hAnsi="Calibri" w:cs="Calibri"/>
              </w:rPr>
              <w:t>Retake Knowledge Check</w:t>
            </w:r>
          </w:p>
        </w:tc>
        <w:tc>
          <w:tcPr>
            <w:tcW w:w="6000" w:type="dxa"/>
            <w:vAlign w:val="center"/>
          </w:tcPr>
          <w:p w14:paraId="28F95A4D" w14:textId="77777777" w:rsidR="005A03D8" w:rsidRDefault="005A03D8" w:rsidP="00C64F37">
            <w:pPr>
              <w:pStyle w:val="NormalWeb"/>
              <w:bidi/>
              <w:ind w:left="30" w:right="30"/>
              <w:rPr>
                <w:rFonts w:ascii="Calibri" w:hAnsi="Calibri" w:cs="Calibri"/>
              </w:rPr>
            </w:pPr>
            <w:r>
              <w:rPr>
                <w:rFonts w:ascii="Arial" w:eastAsia="Arial" w:hAnsi="Arial" w:cs="Arial"/>
                <w:rtl/>
              </w:rPr>
              <w:t>בצעו שוב בדיקת ידע</w:t>
            </w:r>
          </w:p>
        </w:tc>
      </w:tr>
      <w:tr w:rsidR="005A03D8" w14:paraId="50035436" w14:textId="77777777" w:rsidTr="00C64F37">
        <w:tc>
          <w:tcPr>
            <w:tcW w:w="1353" w:type="dxa"/>
            <w:shd w:val="clear" w:color="auto" w:fill="D9E2F3" w:themeFill="accent1" w:themeFillTint="33"/>
            <w:tcMar>
              <w:top w:w="120" w:type="dxa"/>
              <w:left w:w="180" w:type="dxa"/>
              <w:bottom w:w="120" w:type="dxa"/>
              <w:right w:w="180" w:type="dxa"/>
            </w:tcMar>
            <w:hideMark/>
          </w:tcPr>
          <w:p w14:paraId="78A09900"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441A9DD2" w14:textId="77777777" w:rsidR="005A03D8" w:rsidRDefault="005A03D8" w:rsidP="00C64F37">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4C255A3B" w14:textId="77777777" w:rsidR="005A03D8" w:rsidRDefault="005A03D8" w:rsidP="00C64F37">
            <w:pPr>
              <w:pStyle w:val="NormalWeb"/>
              <w:bidi/>
              <w:ind w:left="30" w:right="30"/>
              <w:rPr>
                <w:rFonts w:ascii="Calibri" w:hAnsi="Calibri" w:cs="Calibri"/>
              </w:rPr>
            </w:pPr>
            <w:r>
              <w:rPr>
                <w:rFonts w:ascii="Arial" w:eastAsia="Arial" w:hAnsi="Arial" w:cs="Arial"/>
                <w:rtl/>
                <w:lang w:val="en-IE"/>
              </w:rPr>
              <w:t>תיאור הקורס:</w:t>
            </w:r>
            <w:r>
              <w:rPr>
                <w:rFonts w:ascii="Arial" w:eastAsia="Arial" w:hAnsi="Arial" w:cs="Arial"/>
              </w:rPr>
              <w:t xml:space="preserve"> </w:t>
            </w:r>
            <w:r>
              <w:rPr>
                <w:rFonts w:ascii="Arial" w:eastAsia="Arial" w:hAnsi="Arial" w:cs="Arial"/>
                <w:rtl/>
                <w:lang w:val="en-IE"/>
              </w:rPr>
              <w:t>אנו ב-</w:t>
            </w:r>
            <w:r>
              <w:rPr>
                <w:rFonts w:ascii="Arial" w:eastAsia="Arial" w:hAnsi="Arial" w:cs="Arial"/>
              </w:rPr>
              <w:t>Abbott</w:t>
            </w:r>
            <w:r>
              <w:rPr>
                <w:rFonts w:ascii="Arial" w:eastAsia="Arial" w:hAnsi="Arial" w:cs="Arial"/>
                <w:rtl/>
                <w:lang w:val="en-IE"/>
              </w:rPr>
              <w:t xml:space="preserve"> מסתמכים לעתים קרובות על מידע רגיש לצורך קבלת החלטות עסקיות חשובות.</w:t>
            </w:r>
            <w:r>
              <w:rPr>
                <w:rFonts w:ascii="Arial" w:eastAsia="Arial" w:hAnsi="Arial" w:cs="Arial"/>
              </w:rPr>
              <w:t xml:space="preserve"> </w:t>
            </w:r>
            <w:r>
              <w:rPr>
                <w:rFonts w:ascii="Arial" w:eastAsia="Arial" w:hAnsi="Arial" w:cs="Arial"/>
                <w:rtl/>
                <w:lang w:val="en-IE"/>
              </w:rPr>
              <w:t xml:space="preserve">מפני שרבים מבעלי העניין שלנו חוששים מהאופן שבו נאסף המידע ונעשה בו שימוש, </w:t>
            </w:r>
            <w:r>
              <w:rPr>
                <w:rFonts w:ascii="Arial" w:eastAsia="Arial" w:hAnsi="Arial" w:cs="Arial"/>
              </w:rPr>
              <w:t>Abbott</w:t>
            </w:r>
            <w:r>
              <w:rPr>
                <w:rFonts w:ascii="Arial" w:eastAsia="Arial" w:hAnsi="Arial" w:cs="Arial"/>
                <w:rtl/>
                <w:lang w:val="en-IE"/>
              </w:rPr>
              <w:t xml:space="preserve"> ביססה מדיניות ותהליכים כדי להבטיח הגנה על המידע הזה.</w:t>
            </w:r>
            <w:r>
              <w:rPr>
                <w:rFonts w:ascii="Arial" w:eastAsia="Arial" w:hAnsi="Arial" w:cs="Arial"/>
              </w:rPr>
              <w:t xml:space="preserve"> </w:t>
            </w:r>
            <w:r>
              <w:rPr>
                <w:rFonts w:ascii="Arial" w:eastAsia="Arial" w:hAnsi="Arial" w:cs="Arial"/>
                <w:rtl/>
                <w:lang w:val="en-IE"/>
              </w:rPr>
              <w:t>קורס זה מסביר מהו מידע רגיש, מדוע הוא חיוני לעסק שלנו ובאילו צעדים אנחנו יכולים לנקוט כדי להבטיח שאנחנו מעבדים את המידע הזה ומטפלים בו באופן בטוח.</w:t>
            </w:r>
            <w:r>
              <w:rPr>
                <w:rFonts w:ascii="Arial" w:eastAsia="Arial" w:hAnsi="Arial" w:cs="Arial"/>
              </w:rPr>
              <w:t xml:space="preserve"> </w:t>
            </w:r>
            <w:r>
              <w:rPr>
                <w:rFonts w:ascii="Arial" w:eastAsia="Arial" w:hAnsi="Arial" w:cs="Arial"/>
                <w:rtl/>
                <w:lang w:val="en-IE"/>
              </w:rPr>
              <w:t>להשלמת הקורס יידרשו כ-</w:t>
            </w:r>
            <w:r>
              <w:rPr>
                <w:rFonts w:ascii="Arial" w:eastAsia="Arial" w:hAnsi="Arial" w:cs="Arial"/>
              </w:rPr>
              <w:t>30</w:t>
            </w:r>
            <w:r>
              <w:rPr>
                <w:rFonts w:ascii="Arial" w:eastAsia="Arial" w:hAnsi="Arial" w:cs="Arial"/>
                <w:rtl/>
                <w:lang w:val="en-IE"/>
              </w:rPr>
              <w:t xml:space="preserve"> דקות.</w:t>
            </w:r>
          </w:p>
        </w:tc>
      </w:tr>
      <w:tr w:rsidR="005A03D8" w14:paraId="37806BAE" w14:textId="77777777" w:rsidTr="00C64F37">
        <w:tc>
          <w:tcPr>
            <w:tcW w:w="1353" w:type="dxa"/>
            <w:shd w:val="clear" w:color="auto" w:fill="D9E2F3" w:themeFill="accent1" w:themeFillTint="33"/>
            <w:tcMar>
              <w:top w:w="120" w:type="dxa"/>
              <w:left w:w="180" w:type="dxa"/>
              <w:bottom w:w="120" w:type="dxa"/>
              <w:right w:w="180" w:type="dxa"/>
            </w:tcMar>
            <w:hideMark/>
          </w:tcPr>
          <w:p w14:paraId="2AC2801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2B908D1" w14:textId="77777777" w:rsidR="005A03D8" w:rsidRDefault="005A03D8" w:rsidP="00C64F37">
            <w:pPr>
              <w:pStyle w:val="NormalWeb"/>
              <w:ind w:left="30" w:right="30"/>
              <w:rPr>
                <w:rFonts w:ascii="Calibri" w:hAnsi="Calibri" w:cs="Calibri"/>
              </w:rPr>
            </w:pPr>
            <w:r>
              <w:rPr>
                <w:rFonts w:ascii="Calibri" w:hAnsi="Calibri" w:cs="Calibri"/>
              </w:rPr>
              <w:t>Menu</w:t>
            </w:r>
          </w:p>
        </w:tc>
        <w:tc>
          <w:tcPr>
            <w:tcW w:w="6000" w:type="dxa"/>
            <w:vAlign w:val="center"/>
          </w:tcPr>
          <w:p w14:paraId="0F93E337" w14:textId="77777777" w:rsidR="005A03D8" w:rsidRDefault="005A03D8" w:rsidP="00C64F37">
            <w:pPr>
              <w:pStyle w:val="NormalWeb"/>
              <w:bidi/>
              <w:ind w:left="30" w:right="30"/>
              <w:rPr>
                <w:rFonts w:ascii="Calibri" w:hAnsi="Calibri" w:cs="Calibri"/>
              </w:rPr>
            </w:pPr>
            <w:r>
              <w:rPr>
                <w:rFonts w:ascii="Arial" w:eastAsia="Arial" w:hAnsi="Arial" w:cs="Arial"/>
                <w:rtl/>
              </w:rPr>
              <w:t>תפריט</w:t>
            </w:r>
          </w:p>
        </w:tc>
      </w:tr>
      <w:tr w:rsidR="005A03D8" w14:paraId="6CD9047B" w14:textId="77777777" w:rsidTr="00C64F37">
        <w:tc>
          <w:tcPr>
            <w:tcW w:w="1353" w:type="dxa"/>
            <w:shd w:val="clear" w:color="auto" w:fill="D9E2F3" w:themeFill="accent1" w:themeFillTint="33"/>
            <w:tcMar>
              <w:top w:w="120" w:type="dxa"/>
              <w:left w:w="180" w:type="dxa"/>
              <w:bottom w:w="120" w:type="dxa"/>
              <w:right w:w="180" w:type="dxa"/>
            </w:tcMar>
            <w:hideMark/>
          </w:tcPr>
          <w:p w14:paraId="54AFD39E"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78563354" w14:textId="77777777" w:rsidR="005A03D8" w:rsidRDefault="005A03D8" w:rsidP="00C64F37">
            <w:pPr>
              <w:pStyle w:val="NormalWeb"/>
              <w:ind w:left="30" w:right="30"/>
              <w:rPr>
                <w:rFonts w:ascii="Calibri" w:hAnsi="Calibri" w:cs="Calibri"/>
              </w:rPr>
            </w:pPr>
            <w:r>
              <w:rPr>
                <w:rFonts w:ascii="Calibri" w:hAnsi="Calibri" w:cs="Calibri"/>
              </w:rPr>
              <w:t>Resources</w:t>
            </w:r>
          </w:p>
        </w:tc>
        <w:tc>
          <w:tcPr>
            <w:tcW w:w="6000" w:type="dxa"/>
            <w:vAlign w:val="center"/>
          </w:tcPr>
          <w:p w14:paraId="1DFC230A" w14:textId="77777777" w:rsidR="005A03D8" w:rsidRDefault="005A03D8" w:rsidP="00C64F37">
            <w:pPr>
              <w:pStyle w:val="NormalWeb"/>
              <w:bidi/>
              <w:ind w:left="30" w:right="30"/>
              <w:rPr>
                <w:rFonts w:ascii="Calibri" w:hAnsi="Calibri" w:cs="Calibri"/>
              </w:rPr>
            </w:pPr>
            <w:r>
              <w:rPr>
                <w:rFonts w:ascii="Arial" w:eastAsia="Arial" w:hAnsi="Arial" w:cs="Arial"/>
                <w:rtl/>
              </w:rPr>
              <w:t>משאבים</w:t>
            </w:r>
          </w:p>
        </w:tc>
      </w:tr>
      <w:tr w:rsidR="005A03D8" w14:paraId="2ED1A93A" w14:textId="77777777" w:rsidTr="00C64F37">
        <w:tc>
          <w:tcPr>
            <w:tcW w:w="1353" w:type="dxa"/>
            <w:shd w:val="clear" w:color="auto" w:fill="D9E2F3" w:themeFill="accent1" w:themeFillTint="33"/>
            <w:tcMar>
              <w:top w:w="120" w:type="dxa"/>
              <w:left w:w="180" w:type="dxa"/>
              <w:bottom w:w="120" w:type="dxa"/>
              <w:right w:w="180" w:type="dxa"/>
            </w:tcMar>
            <w:hideMark/>
          </w:tcPr>
          <w:p w14:paraId="5C8DD852"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48B0A285" w14:textId="77777777" w:rsidR="005A03D8" w:rsidRDefault="005A03D8" w:rsidP="00C64F37">
            <w:pPr>
              <w:pStyle w:val="NormalWeb"/>
              <w:ind w:left="30" w:right="30"/>
              <w:rPr>
                <w:rFonts w:ascii="Calibri" w:hAnsi="Calibri" w:cs="Calibri"/>
              </w:rPr>
            </w:pPr>
            <w:r>
              <w:rPr>
                <w:rFonts w:ascii="Calibri" w:hAnsi="Calibri" w:cs="Calibri"/>
              </w:rPr>
              <w:t>Reference Material</w:t>
            </w:r>
          </w:p>
        </w:tc>
        <w:tc>
          <w:tcPr>
            <w:tcW w:w="6000" w:type="dxa"/>
            <w:vAlign w:val="center"/>
          </w:tcPr>
          <w:p w14:paraId="3B57B543" w14:textId="77777777" w:rsidR="005A03D8" w:rsidRDefault="005A03D8" w:rsidP="00C64F37">
            <w:pPr>
              <w:pStyle w:val="NormalWeb"/>
              <w:bidi/>
              <w:ind w:left="30" w:right="30"/>
              <w:rPr>
                <w:rFonts w:ascii="Calibri" w:hAnsi="Calibri" w:cs="Calibri"/>
              </w:rPr>
            </w:pPr>
            <w:r>
              <w:rPr>
                <w:rFonts w:ascii="Arial" w:eastAsia="Arial" w:hAnsi="Arial" w:cs="Arial"/>
                <w:rtl/>
              </w:rPr>
              <w:t>חומרי עיון</w:t>
            </w:r>
          </w:p>
        </w:tc>
      </w:tr>
      <w:tr w:rsidR="005A03D8" w14:paraId="259F192E" w14:textId="77777777" w:rsidTr="00C64F37">
        <w:tc>
          <w:tcPr>
            <w:tcW w:w="1353" w:type="dxa"/>
            <w:shd w:val="clear" w:color="auto" w:fill="D9E2F3" w:themeFill="accent1" w:themeFillTint="33"/>
            <w:tcMar>
              <w:top w:w="120" w:type="dxa"/>
              <w:left w:w="180" w:type="dxa"/>
              <w:bottom w:w="120" w:type="dxa"/>
              <w:right w:w="180" w:type="dxa"/>
            </w:tcMar>
            <w:hideMark/>
          </w:tcPr>
          <w:p w14:paraId="3C55E066"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458E8A16" w14:textId="77777777" w:rsidR="005A03D8" w:rsidRDefault="005A03D8" w:rsidP="00C64F37">
            <w:pPr>
              <w:pStyle w:val="NormalWeb"/>
              <w:ind w:left="30" w:right="30"/>
              <w:rPr>
                <w:rFonts w:ascii="Calibri" w:hAnsi="Calibri" w:cs="Calibri"/>
              </w:rPr>
            </w:pPr>
            <w:r>
              <w:rPr>
                <w:rFonts w:ascii="Calibri" w:hAnsi="Calibri" w:cs="Calibri"/>
              </w:rPr>
              <w:t>Audio</w:t>
            </w:r>
          </w:p>
        </w:tc>
        <w:tc>
          <w:tcPr>
            <w:tcW w:w="6000" w:type="dxa"/>
            <w:vAlign w:val="center"/>
          </w:tcPr>
          <w:p w14:paraId="08545074" w14:textId="77777777" w:rsidR="005A03D8" w:rsidRDefault="005A03D8" w:rsidP="00C64F37">
            <w:pPr>
              <w:pStyle w:val="NormalWeb"/>
              <w:bidi/>
              <w:ind w:left="30" w:right="30"/>
              <w:rPr>
                <w:rFonts w:ascii="Calibri" w:hAnsi="Calibri" w:cs="Calibri"/>
              </w:rPr>
            </w:pPr>
            <w:r>
              <w:rPr>
                <w:rFonts w:ascii="Arial" w:eastAsia="Arial" w:hAnsi="Arial" w:cs="Arial"/>
                <w:rtl/>
              </w:rPr>
              <w:t>שמע</w:t>
            </w:r>
          </w:p>
        </w:tc>
      </w:tr>
      <w:tr w:rsidR="005A03D8" w14:paraId="65D8EF6F" w14:textId="77777777" w:rsidTr="00C64F37">
        <w:tc>
          <w:tcPr>
            <w:tcW w:w="1353" w:type="dxa"/>
            <w:shd w:val="clear" w:color="auto" w:fill="D9E2F3" w:themeFill="accent1" w:themeFillTint="33"/>
            <w:tcMar>
              <w:top w:w="120" w:type="dxa"/>
              <w:left w:w="180" w:type="dxa"/>
              <w:bottom w:w="120" w:type="dxa"/>
              <w:right w:w="180" w:type="dxa"/>
            </w:tcMar>
            <w:hideMark/>
          </w:tcPr>
          <w:p w14:paraId="6395C589"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03C81215" w14:textId="77777777" w:rsidR="005A03D8" w:rsidRDefault="005A03D8" w:rsidP="00C64F37">
            <w:pPr>
              <w:pStyle w:val="NormalWeb"/>
              <w:ind w:left="30" w:right="30"/>
              <w:rPr>
                <w:rFonts w:ascii="Calibri" w:hAnsi="Calibri" w:cs="Calibri"/>
              </w:rPr>
            </w:pPr>
            <w:r>
              <w:rPr>
                <w:rFonts w:ascii="Calibri" w:hAnsi="Calibri" w:cs="Calibri"/>
              </w:rPr>
              <w:t>Exit</w:t>
            </w:r>
          </w:p>
        </w:tc>
        <w:tc>
          <w:tcPr>
            <w:tcW w:w="6000" w:type="dxa"/>
            <w:vAlign w:val="center"/>
          </w:tcPr>
          <w:p w14:paraId="2D6A6607" w14:textId="77777777" w:rsidR="005A03D8" w:rsidRDefault="005A03D8" w:rsidP="00C64F37">
            <w:pPr>
              <w:pStyle w:val="NormalWeb"/>
              <w:bidi/>
              <w:ind w:left="30" w:right="30"/>
              <w:rPr>
                <w:rFonts w:ascii="Calibri" w:hAnsi="Calibri" w:cs="Calibri"/>
              </w:rPr>
            </w:pPr>
            <w:r>
              <w:rPr>
                <w:rFonts w:ascii="Arial" w:eastAsia="Arial" w:hAnsi="Arial" w:cs="Arial"/>
                <w:rtl/>
              </w:rPr>
              <w:t>יציאה</w:t>
            </w:r>
          </w:p>
        </w:tc>
      </w:tr>
      <w:tr w:rsidR="005A03D8" w14:paraId="488FBA5A" w14:textId="77777777" w:rsidTr="00C64F37">
        <w:tc>
          <w:tcPr>
            <w:tcW w:w="1353" w:type="dxa"/>
            <w:shd w:val="clear" w:color="auto" w:fill="D9E2F3" w:themeFill="accent1" w:themeFillTint="33"/>
            <w:tcMar>
              <w:top w:w="120" w:type="dxa"/>
              <w:left w:w="180" w:type="dxa"/>
              <w:bottom w:w="120" w:type="dxa"/>
              <w:right w:w="180" w:type="dxa"/>
            </w:tcMar>
            <w:hideMark/>
          </w:tcPr>
          <w:p w14:paraId="4E666DCF" w14:textId="77777777" w:rsidR="005A03D8" w:rsidRDefault="005A03D8" w:rsidP="00C64F37">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A8F7B09" w14:textId="77777777" w:rsidR="005A03D8" w:rsidRDefault="005A03D8" w:rsidP="00C64F37">
            <w:pPr>
              <w:pStyle w:val="NormalWeb"/>
              <w:ind w:left="30" w:right="30"/>
              <w:rPr>
                <w:rFonts w:ascii="Calibri" w:hAnsi="Calibri" w:cs="Calibri"/>
              </w:rPr>
            </w:pPr>
            <w:r>
              <w:rPr>
                <w:rFonts w:ascii="Calibri" w:hAnsi="Calibri" w:cs="Calibri"/>
              </w:rPr>
              <w:t>Record My Results</w:t>
            </w:r>
          </w:p>
        </w:tc>
        <w:tc>
          <w:tcPr>
            <w:tcW w:w="6000" w:type="dxa"/>
            <w:vAlign w:val="center"/>
          </w:tcPr>
          <w:p w14:paraId="7D6FE421" w14:textId="77777777" w:rsidR="005A03D8" w:rsidRDefault="005A03D8" w:rsidP="00C64F37">
            <w:pPr>
              <w:pStyle w:val="NormalWeb"/>
              <w:bidi/>
              <w:ind w:left="30" w:right="30"/>
              <w:rPr>
                <w:rFonts w:ascii="Calibri" w:hAnsi="Calibri" w:cs="Calibri"/>
              </w:rPr>
            </w:pPr>
            <w:r>
              <w:rPr>
                <w:rFonts w:ascii="Arial" w:eastAsia="Arial" w:hAnsi="Arial" w:cs="Arial"/>
                <w:rtl/>
              </w:rPr>
              <w:t>תיעוד התוצאות שלי</w:t>
            </w:r>
          </w:p>
        </w:tc>
      </w:tr>
    </w:tbl>
    <w:p w14:paraId="617D712E" w14:textId="77777777" w:rsidR="007D457E" w:rsidRPr="005A03D8" w:rsidRDefault="007D457E" w:rsidP="005A03D8"/>
    <w:sectPr w:rsidR="007D457E" w:rsidRPr="005A03D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8E8AEC5A">
      <w:start w:val="1"/>
      <w:numFmt w:val="decimal"/>
      <w:lvlText w:val="%1."/>
      <w:lvlJc w:val="left"/>
      <w:pPr>
        <w:ind w:left="720" w:hanging="360"/>
      </w:pPr>
    </w:lvl>
    <w:lvl w:ilvl="1" w:tplc="D8C0BFDA">
      <w:start w:val="1"/>
      <w:numFmt w:val="lowerLetter"/>
      <w:lvlText w:val="%2."/>
      <w:lvlJc w:val="left"/>
      <w:pPr>
        <w:ind w:left="1440" w:hanging="360"/>
      </w:pPr>
    </w:lvl>
    <w:lvl w:ilvl="2" w:tplc="B3E87DA8" w:tentative="1">
      <w:start w:val="1"/>
      <w:numFmt w:val="lowerRoman"/>
      <w:lvlText w:val="%3."/>
      <w:lvlJc w:val="right"/>
      <w:pPr>
        <w:ind w:left="2160" w:hanging="180"/>
      </w:pPr>
    </w:lvl>
    <w:lvl w:ilvl="3" w:tplc="05886B82" w:tentative="1">
      <w:start w:val="1"/>
      <w:numFmt w:val="decimal"/>
      <w:lvlText w:val="%4."/>
      <w:lvlJc w:val="left"/>
      <w:pPr>
        <w:ind w:left="2880" w:hanging="360"/>
      </w:pPr>
    </w:lvl>
    <w:lvl w:ilvl="4" w:tplc="D5F6CBDC" w:tentative="1">
      <w:start w:val="1"/>
      <w:numFmt w:val="lowerLetter"/>
      <w:lvlText w:val="%5."/>
      <w:lvlJc w:val="left"/>
      <w:pPr>
        <w:ind w:left="3600" w:hanging="360"/>
      </w:pPr>
    </w:lvl>
    <w:lvl w:ilvl="5" w:tplc="352E6F7A" w:tentative="1">
      <w:start w:val="1"/>
      <w:numFmt w:val="lowerRoman"/>
      <w:lvlText w:val="%6."/>
      <w:lvlJc w:val="right"/>
      <w:pPr>
        <w:ind w:left="4320" w:hanging="180"/>
      </w:pPr>
    </w:lvl>
    <w:lvl w:ilvl="6" w:tplc="0194ECEC" w:tentative="1">
      <w:start w:val="1"/>
      <w:numFmt w:val="decimal"/>
      <w:lvlText w:val="%7."/>
      <w:lvlJc w:val="left"/>
      <w:pPr>
        <w:ind w:left="5040" w:hanging="360"/>
      </w:pPr>
    </w:lvl>
    <w:lvl w:ilvl="7" w:tplc="A3323610" w:tentative="1">
      <w:start w:val="1"/>
      <w:numFmt w:val="lowerLetter"/>
      <w:lvlText w:val="%8."/>
      <w:lvlJc w:val="left"/>
      <w:pPr>
        <w:ind w:left="5760" w:hanging="360"/>
      </w:pPr>
    </w:lvl>
    <w:lvl w:ilvl="8" w:tplc="7B8C2964"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D4E28B06">
      <w:start w:val="1"/>
      <w:numFmt w:val="decimal"/>
      <w:lvlText w:val="%1."/>
      <w:lvlJc w:val="left"/>
      <w:pPr>
        <w:ind w:left="720" w:hanging="360"/>
      </w:pPr>
    </w:lvl>
    <w:lvl w:ilvl="1" w:tplc="CD8AB5C4">
      <w:start w:val="1"/>
      <w:numFmt w:val="bullet"/>
      <w:lvlText w:val=""/>
      <w:lvlJc w:val="left"/>
      <w:pPr>
        <w:ind w:left="1440" w:hanging="360"/>
      </w:pPr>
      <w:rPr>
        <w:rFonts w:ascii="Symbol" w:hAnsi="Symbol" w:hint="default"/>
      </w:rPr>
    </w:lvl>
    <w:lvl w:ilvl="2" w:tplc="A65810C6" w:tentative="1">
      <w:start w:val="1"/>
      <w:numFmt w:val="lowerRoman"/>
      <w:lvlText w:val="%3."/>
      <w:lvlJc w:val="right"/>
      <w:pPr>
        <w:ind w:left="2160" w:hanging="180"/>
      </w:pPr>
    </w:lvl>
    <w:lvl w:ilvl="3" w:tplc="C1C8CFF0" w:tentative="1">
      <w:start w:val="1"/>
      <w:numFmt w:val="decimal"/>
      <w:lvlText w:val="%4."/>
      <w:lvlJc w:val="left"/>
      <w:pPr>
        <w:ind w:left="2880" w:hanging="360"/>
      </w:pPr>
    </w:lvl>
    <w:lvl w:ilvl="4" w:tplc="C2B2B5B4" w:tentative="1">
      <w:start w:val="1"/>
      <w:numFmt w:val="lowerLetter"/>
      <w:lvlText w:val="%5."/>
      <w:lvlJc w:val="left"/>
      <w:pPr>
        <w:ind w:left="3600" w:hanging="360"/>
      </w:pPr>
    </w:lvl>
    <w:lvl w:ilvl="5" w:tplc="3B4C47F4" w:tentative="1">
      <w:start w:val="1"/>
      <w:numFmt w:val="lowerRoman"/>
      <w:lvlText w:val="%6."/>
      <w:lvlJc w:val="right"/>
      <w:pPr>
        <w:ind w:left="4320" w:hanging="180"/>
      </w:pPr>
    </w:lvl>
    <w:lvl w:ilvl="6" w:tplc="BAC817A4" w:tentative="1">
      <w:start w:val="1"/>
      <w:numFmt w:val="decimal"/>
      <w:lvlText w:val="%7."/>
      <w:lvlJc w:val="left"/>
      <w:pPr>
        <w:ind w:left="5040" w:hanging="360"/>
      </w:pPr>
    </w:lvl>
    <w:lvl w:ilvl="7" w:tplc="4B6AA9E2" w:tentative="1">
      <w:start w:val="1"/>
      <w:numFmt w:val="lowerLetter"/>
      <w:lvlText w:val="%8."/>
      <w:lvlJc w:val="left"/>
      <w:pPr>
        <w:ind w:left="5760" w:hanging="360"/>
      </w:pPr>
    </w:lvl>
    <w:lvl w:ilvl="8" w:tplc="EE5CE096"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073137">
    <w:abstractNumId w:val="21"/>
  </w:num>
  <w:num w:numId="2" w16cid:durableId="1159807995">
    <w:abstractNumId w:val="12"/>
  </w:num>
  <w:num w:numId="3" w16cid:durableId="1568418402">
    <w:abstractNumId w:val="10"/>
  </w:num>
  <w:num w:numId="4" w16cid:durableId="1031876846">
    <w:abstractNumId w:val="8"/>
  </w:num>
  <w:num w:numId="5" w16cid:durableId="1664897653">
    <w:abstractNumId w:val="4"/>
  </w:num>
  <w:num w:numId="6" w16cid:durableId="343483542">
    <w:abstractNumId w:val="9"/>
  </w:num>
  <w:num w:numId="7" w16cid:durableId="1964732187">
    <w:abstractNumId w:val="19"/>
  </w:num>
  <w:num w:numId="8" w16cid:durableId="130364243">
    <w:abstractNumId w:val="14"/>
  </w:num>
  <w:num w:numId="9" w16cid:durableId="1424183986">
    <w:abstractNumId w:val="2"/>
  </w:num>
  <w:num w:numId="10" w16cid:durableId="478152032">
    <w:abstractNumId w:val="25"/>
  </w:num>
  <w:num w:numId="11" w16cid:durableId="1392533233">
    <w:abstractNumId w:val="11"/>
  </w:num>
  <w:num w:numId="12" w16cid:durableId="1462841013">
    <w:abstractNumId w:val="7"/>
  </w:num>
  <w:num w:numId="13" w16cid:durableId="1235315609">
    <w:abstractNumId w:val="1"/>
  </w:num>
  <w:num w:numId="14" w16cid:durableId="1034386405">
    <w:abstractNumId w:val="17"/>
  </w:num>
  <w:num w:numId="15" w16cid:durableId="371469088">
    <w:abstractNumId w:val="24"/>
  </w:num>
  <w:num w:numId="16" w16cid:durableId="1252160198">
    <w:abstractNumId w:val="18"/>
  </w:num>
  <w:num w:numId="17" w16cid:durableId="393044443">
    <w:abstractNumId w:val="16"/>
  </w:num>
  <w:num w:numId="18" w16cid:durableId="619530124">
    <w:abstractNumId w:val="3"/>
  </w:num>
  <w:num w:numId="19" w16cid:durableId="2081555459">
    <w:abstractNumId w:val="5"/>
  </w:num>
  <w:num w:numId="20" w16cid:durableId="1366566247">
    <w:abstractNumId w:val="20"/>
  </w:num>
  <w:num w:numId="21" w16cid:durableId="1596356394">
    <w:abstractNumId w:val="22"/>
  </w:num>
  <w:num w:numId="22" w16cid:durableId="2089034416">
    <w:abstractNumId w:val="6"/>
  </w:num>
  <w:num w:numId="23" w16cid:durableId="2035617841">
    <w:abstractNumId w:val="0"/>
  </w:num>
  <w:num w:numId="24" w16cid:durableId="511264993">
    <w:abstractNumId w:val="13"/>
  </w:num>
  <w:num w:numId="25" w16cid:durableId="314645912">
    <w:abstractNumId w:val="15"/>
  </w:num>
  <w:num w:numId="26" w16cid:durableId="1079670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7E"/>
    <w:rsid w:val="000C2FDB"/>
    <w:rsid w:val="005A03D8"/>
    <w:rsid w:val="007D457E"/>
    <w:rsid w:val="327F7873"/>
    <w:rsid w:val="635003F4"/>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D4314"/>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0C2FD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bstorage.abbott.com/hr/126_HR_Service_Center_Contact_List_English.pdf?showScreen=55_C_45" TargetMode="External"/><Relationship Id="rId21" Type="http://schemas.openxmlformats.org/officeDocument/2006/relationships/hyperlink" Target="http://www.learnex.co.uk/test/AbbottProtectSensitiveInfo/us/course/index.html?showScreen=7_C_9" TargetMode="External"/><Relationship Id="rId42" Type="http://schemas.openxmlformats.org/officeDocument/2006/relationships/hyperlink" Target="file:///D:/development/AbbottProtectSensitiveInfo/courses/EN-US/translation/reference/Transcript.pdf?showScreen=18_C_14" TargetMode="External"/><Relationship Id="rId63" Type="http://schemas.openxmlformats.org/officeDocument/2006/relationships/hyperlink" Target="http://www.learnex.co.uk/test/AbbottProtectSensitiveInfo/us/course/index.html?showScreen=28_C_20e" TargetMode="External"/><Relationship Id="rId84" Type="http://schemas.openxmlformats.org/officeDocument/2006/relationships/hyperlink" Target="http://www.learnex.co.uk/test/AbbottProtectSensitiveInfo/us/course/index.html?showScreen=39_C_31" TargetMode="External"/><Relationship Id="rId138" Type="http://schemas.openxmlformats.org/officeDocument/2006/relationships/hyperlink" Target="http://www.learnex.co.uk/test/AbbottProtectSensitiveInfo/us/course/index.html" TargetMode="External"/><Relationship Id="rId107" Type="http://schemas.openxmlformats.org/officeDocument/2006/relationships/hyperlink" Target="http://www.learnex.co.uk/test/AbbottProtectSensitiveInfo/us/course/index.html?showScreen=50_C_38d" TargetMode="External"/><Relationship Id="rId11" Type="http://schemas.openxmlformats.org/officeDocument/2006/relationships/hyperlink" Target="http://www.learnex.co.uk/test/AbbottProtectSensitiveInfo/us/course/index.html?showScreen=2_C_2" TargetMode="External"/><Relationship Id="rId32" Type="http://schemas.openxmlformats.org/officeDocument/2006/relationships/hyperlink" Target="https://abbott.sharepoint.com/sites/abbottworld/EthicsCompliance/training/Pages/Insider_Trading.aspx?showScreen=13_C_11" TargetMode="External"/><Relationship Id="rId53" Type="http://schemas.openxmlformats.org/officeDocument/2006/relationships/hyperlink" Target="http://www.learnex.co.uk/test/AbbottProtectSensitiveInfo/us/course/index.html?showScreen=23_C_20" TargetMode="External"/><Relationship Id="rId74" Type="http://schemas.openxmlformats.org/officeDocument/2006/relationships/hyperlink" Target="https://abbott.sharepoint.com/sites/abbottworld/InformationTechnology/ISRM/Pages/default.aspx?showScreen=34_C_25" TargetMode="External"/><Relationship Id="rId128" Type="http://schemas.openxmlformats.org/officeDocument/2006/relationships/hyperlink" Target="http://www.learnex.co.uk/test/AbbottProtectSensitiveInfo/us/course/index.html" TargetMode="External"/><Relationship Id="rId149" Type="http://schemas.openxmlformats.org/officeDocument/2006/relationships/hyperlink" Target="http://www.learnex.co.uk/test/AbbottProtectSensitiveInfo/us/course/index.html" TargetMode="External"/><Relationship Id="rId5" Type="http://schemas.openxmlformats.org/officeDocument/2006/relationships/styles" Target="styles.xml"/><Relationship Id="rId95" Type="http://schemas.openxmlformats.org/officeDocument/2006/relationships/hyperlink" Target="https://abbott.sharepoint.com/sites/abbottworld/EthicsCompliance/training/Pages/Insider_Trading.aspx?showScreen=44_C_37" TargetMode="External"/><Relationship Id="rId22" Type="http://schemas.openxmlformats.org/officeDocument/2006/relationships/hyperlink" Target="mailto:privacy@abbott.com?showScreen=8_C_10" TargetMode="External"/><Relationship Id="rId43" Type="http://schemas.openxmlformats.org/officeDocument/2006/relationships/hyperlink" Target="http://www.learnex.co.uk/test/AbbottProtectSensitiveInfo/us/course/index.html?showScreen=18_C_14" TargetMode="External"/><Relationship Id="rId64" Type="http://schemas.openxmlformats.org/officeDocument/2006/relationships/hyperlink" Target="http://www.learnex.co.uk/test/AbbottProtectSensitiveInfo/us/course/index.html?showScreen=29_C_20e" TargetMode="External"/><Relationship Id="rId118" Type="http://schemas.openxmlformats.org/officeDocument/2006/relationships/hyperlink" Target="http://www.learnex.co.uk/test/AbbottProtectSensitiveInfo/us/course/index.html" TargetMode="External"/><Relationship Id="rId139" Type="http://schemas.openxmlformats.org/officeDocument/2006/relationships/hyperlink" Target="http://www.learnex.co.uk/test/AbbottProtectSensitiveInfo/us/course/index.html" TargetMode="External"/><Relationship Id="rId80" Type="http://schemas.openxmlformats.org/officeDocument/2006/relationships/hyperlink" Target="http://www.learnex.co.uk/test/AbbottProtectSensitiveInfo/us/course/index.html?showScreen=37_C_27" TargetMode="External"/><Relationship Id="rId85" Type="http://schemas.openxmlformats.org/officeDocument/2006/relationships/hyperlink" Target="http://www.learnex.co.uk/test/AbbottProtectSensitiveInfo/us/course/index.html?showScreen=39_C_31" TargetMode="External"/><Relationship Id="rId150" Type="http://schemas.openxmlformats.org/officeDocument/2006/relationships/hyperlink" Target="http://www.learnex.co.uk/test/AbbottProtectSensitiveInfo/us/course/index.html?showScreen=56_C_47" TargetMode="External"/><Relationship Id="rId155" Type="http://schemas.openxmlformats.org/officeDocument/2006/relationships/hyperlink" Target="mailto:privacy@abbott.com?showScreen=88_C_49" TargetMode="External"/><Relationship Id="rId12" Type="http://schemas.openxmlformats.org/officeDocument/2006/relationships/hyperlink" Target="http://www.learnex.co.uk/test/AbbottProtectSensitiveInfo/us/course/index.html?showScreen=3_C_3" TargetMode="External"/><Relationship Id="rId17" Type="http://schemas.openxmlformats.org/officeDocument/2006/relationships/hyperlink" Target="https://abbott.sharepoint.com/sites/abbottworld/InformationTechnology/ISRM/Pages/default.aspx?showScreen=5_C_7" TargetMode="External"/><Relationship Id="rId33" Type="http://schemas.openxmlformats.org/officeDocument/2006/relationships/hyperlink" Target="http://www.learnex.co.uk/test/AbbottProtectSensitiveInfo/us/course/index.html?showScreen=13_C_11" TargetMode="External"/><Relationship Id="rId38" Type="http://schemas.openxmlformats.org/officeDocument/2006/relationships/hyperlink" Target="http://www.learnex.co.uk/test/AbbottProtectSensitiveInfo/us/course/index.html?showScreen=16_C_12" TargetMode="External"/><Relationship Id="rId59" Type="http://schemas.openxmlformats.org/officeDocument/2006/relationships/hyperlink" Target="http://www.learnex.co.uk/test/AbbottProtectSensitiveInfo/us/course/index.html?showScreen=26_C_20d" TargetMode="External"/><Relationship Id="rId103" Type="http://schemas.openxmlformats.org/officeDocument/2006/relationships/hyperlink" Target="http://www.learnex.co.uk/test/AbbottProtectSensitiveInfo/us/course/index.html?showScreen=48_C_38b" TargetMode="External"/><Relationship Id="rId108" Type="http://schemas.openxmlformats.org/officeDocument/2006/relationships/hyperlink" Target="http://www.learnex.co.uk/test/AbbottProtectSensitiveInfo/us/course/index.html?showScreen=51_C_38e" TargetMode="External"/><Relationship Id="rId124" Type="http://schemas.openxmlformats.org/officeDocument/2006/relationships/hyperlink" Target="http://www.learnex.co.uk/test/AbbottProtectSensitiveInfo/us/course/index.html" TargetMode="External"/><Relationship Id="rId129" Type="http://schemas.openxmlformats.org/officeDocument/2006/relationships/hyperlink" Target="http://www.learnex.co.uk/test/AbbottProtectSensitiveInfo/us/course/index.html?" TargetMode="External"/><Relationship Id="rId54" Type="http://schemas.openxmlformats.org/officeDocument/2006/relationships/hyperlink" Target="http://www.learnex.co.uk/test/AbbottProtectSensitiveInfo/us/course/index.html?showScreen=24_C_20b" TargetMode="External"/><Relationship Id="rId70" Type="http://schemas.openxmlformats.org/officeDocument/2006/relationships/hyperlink" Target="http://www.learnex.co.uk/test/AbbottProtectSensitiveInfo/us/course/index.html?showScreen=32_C_23" TargetMode="External"/><Relationship Id="rId75" Type="http://schemas.openxmlformats.org/officeDocument/2006/relationships/hyperlink" Target="http://www.learnex.co.uk/test/AbbottProtectSensitiveInfo/us/course/index.html?showScreen=34_C_25" TargetMode="External"/><Relationship Id="rId91" Type="http://schemas.openxmlformats.org/officeDocument/2006/relationships/hyperlink" Target="https://abbott.sharepoint.com/teams/GLB-BTS-ssdw/SitePages/Home.aspx?showScreen=42_C_35" TargetMode="External"/><Relationship Id="rId96" Type="http://schemas.openxmlformats.org/officeDocument/2006/relationships/hyperlink" Target="http://abbottmfiles.oneabbott.com/Default.aspx?showScreen=45_C_37b" TargetMode="External"/><Relationship Id="rId140" Type="http://schemas.openxmlformats.org/officeDocument/2006/relationships/hyperlink" Target="http://abbottmfiles.oneabbott.com/Default.aspx" TargetMode="External"/><Relationship Id="rId145" Type="http://schemas.openxmlformats.org/officeDocument/2006/relationships/hyperlink" Target="http://www.learnex.co.uk/test/AbbottProtectSensitiveInfo/us/course/index.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8_C_10" TargetMode="External"/><Relationship Id="rId28" Type="http://schemas.openxmlformats.org/officeDocument/2006/relationships/hyperlink" Target="http://www.learnex.co.uk/test/AbbottProtectSensitiveInfo/us/course/index.html?showScreen=11_C_11" TargetMode="External"/><Relationship Id="rId49" Type="http://schemas.openxmlformats.org/officeDocument/2006/relationships/hyperlink" Target="http://www.learnex.co.uk/test/AbbottProtectSensitiveInfo/us/course/index.html?showScreen=21_C_18" TargetMode="External"/><Relationship Id="rId114" Type="http://schemas.openxmlformats.org/officeDocument/2006/relationships/hyperlink" Target="http://www.learnex.co.uk/test/AbbottProtectSensitiveInfo/us/course/index.html?showScreen=54_C_44" TargetMode="External"/><Relationship Id="rId119" Type="http://schemas.openxmlformats.org/officeDocument/2006/relationships/hyperlink" Target="https://abbott.sharepoint.com/teams/GLB-BTS-ssdw/SitePages/Home.aspx" TargetMode="External"/><Relationship Id="rId44" Type="http://schemas.openxmlformats.org/officeDocument/2006/relationships/hyperlink" Target="http://www.learnex.co.uk/test/AbbottProtectSensitiveInfo/us/course/index.html?showScreen=19_C_15" TargetMode="External"/><Relationship Id="rId60" Type="http://schemas.openxmlformats.org/officeDocument/2006/relationships/hyperlink" Target="http://www.learnex.co.uk/test/AbbottProtectSensitiveInfo/us/course/index.html?showScreen=27_C_20d" TargetMode="External"/><Relationship Id="rId65" Type="http://schemas.openxmlformats.org/officeDocument/2006/relationships/hyperlink" Target="http://www.learnex.co.uk/test/AbbottProtectSensitiveInfo/us/course/index.html?showScreen=29_C_20e" TargetMode="External"/><Relationship Id="rId81" Type="http://schemas.openxmlformats.org/officeDocument/2006/relationships/hyperlink" Target="http://abbottmfiles.oneabbott.com/Default.aspx?showScreen=37_C_27" TargetMode="External"/><Relationship Id="rId86" Type="http://schemas.openxmlformats.org/officeDocument/2006/relationships/hyperlink" Target="https://abbott.sharepoint.com/sites/abbottworld/EthicsCompliance/GBLPRIV/Pages/Main/default.aspx?showScreen=40_C_32" TargetMode="External"/><Relationship Id="rId130" Type="http://schemas.openxmlformats.org/officeDocument/2006/relationships/hyperlink" Target="https://abbott.sharepoint.com/sites/abbottworld/EthicsCompliance/GBLPRIV/Pages/Main/default.aspx?" TargetMode="External"/><Relationship Id="rId135" Type="http://schemas.openxmlformats.org/officeDocument/2006/relationships/hyperlink" Target="http://www.learnex.co.uk/test/AbbottProtectSensitiveInfo/us/course/index.html" TargetMode="External"/><Relationship Id="rId151" Type="http://schemas.openxmlformats.org/officeDocument/2006/relationships/hyperlink" Target="http://www.learnex.co.uk/test/AbbottProtectSensitiveInfo/us/course/index.html?showScreen=56_C_47" TargetMode="External"/><Relationship Id="rId156" Type="http://schemas.openxmlformats.org/officeDocument/2006/relationships/fontTable" Target="fontTable.xml"/><Relationship Id="rId13" Type="http://schemas.openxmlformats.org/officeDocument/2006/relationships/hyperlink" Target="http://www.learnex.co.uk/test/AbbottProtectSensitiveInfo/us/course/index.html?showScreen=3_C_3" TargetMode="External"/><Relationship Id="rId18" Type="http://schemas.openxmlformats.org/officeDocument/2006/relationships/hyperlink" Target="http://www.learnex.co.uk/test/AbbottProtectSensitiveInfo/us/course/index.html?showScreen=6_C_8" TargetMode="External"/><Relationship Id="rId39" Type="http://schemas.openxmlformats.org/officeDocument/2006/relationships/hyperlink" Target="http://www.learnex.co.uk/test/AbbottProtectSensitiveInfo/us/course/index.html?showScreen=16_C_12" TargetMode="External"/><Relationship Id="rId109" Type="http://schemas.openxmlformats.org/officeDocument/2006/relationships/hyperlink" Target="http://www.learnex.co.uk/test/AbbottProtectSensitiveInfo/us/course/index.html?showScreen=51_C_38e" TargetMode="External"/><Relationship Id="rId34" Type="http://schemas.openxmlformats.org/officeDocument/2006/relationships/hyperlink" Target="http://www.learnex.co.uk/test/AbbottProtectSensitiveInfo/us/course/index.html?showScreen=14_C_11" TargetMode="External"/><Relationship Id="rId50" Type="http://schemas.openxmlformats.org/officeDocument/2006/relationships/hyperlink" Target="https://abbott.sharepoint.com/sites/abbottworld/Legal/Pages/Home.aspx?showScreen=22_C_19" TargetMode="External"/><Relationship Id="rId55" Type="http://schemas.openxmlformats.org/officeDocument/2006/relationships/hyperlink" Target="http://www.learnex.co.uk/test/AbbottProtectSensitiveInfo/us/course/index.html?showScreen=24_C_20b" TargetMode="External"/><Relationship Id="rId76" Type="http://schemas.openxmlformats.org/officeDocument/2006/relationships/hyperlink" Target="http://www.learnex.co.uk/test/AbbottProtectSensitiveInfo/us/course/index.html?showScreen=35_C_26" TargetMode="External"/><Relationship Id="rId97" Type="http://schemas.openxmlformats.org/officeDocument/2006/relationships/hyperlink" Target="http://www.learnex.co.uk/test/AbbottProtectSensitiveInfo/us/course/index.html?showScreen=45_C_37b" TargetMode="External"/><Relationship Id="rId104" Type="http://schemas.openxmlformats.org/officeDocument/2006/relationships/hyperlink" Target="http://www.learnex.co.uk/test/AbbottProtectSensitiveInfo/us/course/index.html?showScreen=49_C_38c" TargetMode="External"/><Relationship Id="rId120" Type="http://schemas.openxmlformats.org/officeDocument/2006/relationships/hyperlink" Target="https://abbott.sharepoint.com/sites/abbottworld/EthicsCompliance/About/Pages/Contacts.aspx" TargetMode="External"/><Relationship Id="rId125" Type="http://schemas.openxmlformats.org/officeDocument/2006/relationships/hyperlink" Target="http://www.learnex.co.uk/test/AbbottProtectSensitiveInfo/us/course/index.html?icid=AW_MN_ORG_Legal" TargetMode="External"/><Relationship Id="rId141" Type="http://schemas.openxmlformats.org/officeDocument/2006/relationships/hyperlink" Target="https://abbott.sharepoint.com/sites/abbottworld/Legal/Pages/Home.aspx?icid=AW_MN_ORG_Legal" TargetMode="External"/><Relationship Id="rId146" Type="http://schemas.openxmlformats.org/officeDocument/2006/relationships/hyperlink" Target="http://www.learnex.co.uk/test/AbbottProtectSensitiveInfo/us/course/index.html?" TargetMode="External"/><Relationship Id="rId7" Type="http://schemas.openxmlformats.org/officeDocument/2006/relationships/webSettings" Target="webSettings.xml"/><Relationship Id="rId71" Type="http://schemas.openxmlformats.org/officeDocument/2006/relationships/hyperlink" Target="http://abbottmfiles.oneabbott.com/Default.aspx?showScreen=32_C_23" TargetMode="External"/><Relationship Id="rId92" Type="http://schemas.openxmlformats.org/officeDocument/2006/relationships/hyperlink" Target="http://www.learnex.co.uk/test/AbbottProtectSensitiveInfo/us/course/index.html?showScreen=43_C_36"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1_C_11" TargetMode="External"/><Relationship Id="rId24" Type="http://schemas.openxmlformats.org/officeDocument/2006/relationships/hyperlink" Target="http://www.learnex.co.uk/test/AbbottProtectSensitiveInfo/us/course/index.html?showScreen=9_C_11" TargetMode="External"/><Relationship Id="rId40" Type="http://schemas.openxmlformats.org/officeDocument/2006/relationships/hyperlink" Target="http://www.learnex.co.uk/test/AbbottProtectSensitiveInfo/us/course/index.html?showScreen=17_C_13" TargetMode="External"/><Relationship Id="rId45" Type="http://schemas.openxmlformats.org/officeDocument/2006/relationships/hyperlink" Target="http://www.learnex.co.uk/test/AbbottProtectSensitiveInfo/us/course/index.html?showScreen=19_C_15" TargetMode="External"/><Relationship Id="rId66" Type="http://schemas.openxmlformats.org/officeDocument/2006/relationships/hyperlink" Target="http://www.learnex.co.uk/test/AbbottProtectSensitiveInfo/us/course/index.html?showScreen=30_C_21" TargetMode="External"/><Relationship Id="rId87" Type="http://schemas.openxmlformats.org/officeDocument/2006/relationships/hyperlink" Target="http://www.learnex.co.uk/test/AbbottProtectSensitiveInfo/us/course/index.html?showScreen=40_C_32" TargetMode="External"/><Relationship Id="rId110" Type="http://schemas.openxmlformats.org/officeDocument/2006/relationships/hyperlink" Target="http://www.learnex.co.uk/test/AbbottProtectSensitiveInfo/us/course/index.html?showScreen=52_C_38e" TargetMode="External"/><Relationship Id="rId115" Type="http://schemas.openxmlformats.org/officeDocument/2006/relationships/hyperlink" Target="http://www.learnex.co.uk/test/AbbottProtectSensitiveInfo/us/course/index.html?showScreen=54_C_44" TargetMode="External"/><Relationship Id="rId131" Type="http://schemas.openxmlformats.org/officeDocument/2006/relationships/hyperlink" Target="https://icomply.abbott.com/Default.aspx" TargetMode="External"/><Relationship Id="rId136" Type="http://schemas.openxmlformats.org/officeDocument/2006/relationships/hyperlink" Target="http://www.learnex.co.uk/test/AbbottProtectSensitiveInfo/us/course/index.html" TargetMode="External"/><Relationship Id="rId157" Type="http://schemas.openxmlformats.org/officeDocument/2006/relationships/theme" Target="theme/theme1.xml"/><Relationship Id="rId61" Type="http://schemas.openxmlformats.org/officeDocument/2006/relationships/hyperlink" Target="http://www.learnex.co.uk/test/AbbottProtectSensitiveInfo/us/course/index.html?showScreen=27_C_20d" TargetMode="External"/><Relationship Id="rId82" Type="http://schemas.openxmlformats.org/officeDocument/2006/relationships/hyperlink" Target="http://www.learnex.co.uk/test/AbbottProtectSensitiveInfo/us/course/index.html?showScreen=38_C_30" TargetMode="External"/><Relationship Id="rId152" Type="http://schemas.openxmlformats.org/officeDocument/2006/relationships/hyperlink" Target="http://www.learnex.co.uk/test/AbbottProtectSensitiveInfo/us/course/index.html?showScreen=87_C_48" TargetMode="External"/><Relationship Id="rId19" Type="http://schemas.openxmlformats.org/officeDocument/2006/relationships/hyperlink" Target="http://www.learnex.co.uk/test/AbbottProtectSensitiveInfo/us/course/index.html?showScreen=6_C_8" TargetMode="External"/><Relationship Id="rId14" Type="http://schemas.openxmlformats.org/officeDocument/2006/relationships/hyperlink" Target="http://www.learnex.co.uk/test/AbbottProtectSensitiveInfo/us/course/index.html?showScreen=4_C_4" TargetMode="External"/><Relationship Id="rId30" Type="http://schemas.openxmlformats.org/officeDocument/2006/relationships/hyperlink" Target="http://www.learnex.co.uk/test/AbbottProtectSensitiveInfo/us/course/index.html?showScreen=12_C_11" TargetMode="External"/><Relationship Id="rId35" Type="http://schemas.openxmlformats.org/officeDocument/2006/relationships/hyperlink" Target="http://www.learnex.co.uk/test/AbbottProtectSensitiveInfo/us/course/index.html?showScreen=14_C_11" TargetMode="External"/><Relationship Id="rId56" Type="http://schemas.openxmlformats.org/officeDocument/2006/relationships/hyperlink" Target="http://www.learnex.co.uk/test/AbbottProtectSensitiveInfo/us/course/index.html?showScreen=25_C_20c" TargetMode="External"/><Relationship Id="rId77" Type="http://schemas.openxmlformats.org/officeDocument/2006/relationships/hyperlink" Target="http://www.learnex.co.uk/test/AbbottProtectSensitiveInfo/us/course/index.html?showScreen=35_C_26" TargetMode="External"/><Relationship Id="rId100" Type="http://schemas.openxmlformats.org/officeDocument/2006/relationships/hyperlink" Target="http://www.learnex.co.uk/test/AbbottProtectSensitiveInfo/us/course/index.html?showScreen=47_C_38a" TargetMode="External"/><Relationship Id="rId105" Type="http://schemas.openxmlformats.org/officeDocument/2006/relationships/hyperlink" Target="https://abbott.sharepoint.com/sites/abbottworld/EthicsCompliance/About/Pages/Contacts.aspx?showScreen=49_C_38c" TargetMode="External"/><Relationship Id="rId126" Type="http://schemas.openxmlformats.org/officeDocument/2006/relationships/hyperlink" Target="http://www.learnex.co.uk/test/AbbottProtectSensitiveInfo/us/course/index.html" TargetMode="External"/><Relationship Id="rId147" Type="http://schemas.openxmlformats.org/officeDocument/2006/relationships/hyperlink" Target="http://www.learnex.co.uk/test/AbbottProtectSensitiveInfo/us/course/index.html" TargetMode="External"/><Relationship Id="rId8" Type="http://schemas.openxmlformats.org/officeDocument/2006/relationships/hyperlink" Target="http://www.learnex.co.uk/test/AbbottProtectSensitiveInfo/us/course/index.html?showScreen=1_C_1" TargetMode="External"/><Relationship Id="rId51" Type="http://schemas.openxmlformats.org/officeDocument/2006/relationships/hyperlink" Target="http://www.learnex.co.uk/test/AbbottProtectSensitiveInfo/us/course/index.html?showScreen=22_C_19" TargetMode="External"/><Relationship Id="rId72" Type="http://schemas.openxmlformats.org/officeDocument/2006/relationships/hyperlink" Target="mailto:information.governance@abbott.com?showScreen=33_C_24" TargetMode="External"/><Relationship Id="rId93" Type="http://schemas.openxmlformats.org/officeDocument/2006/relationships/hyperlink" Target="http://www.learnex.co.uk/test/AbbottProtectSensitiveInfo/us/course/index.html?showScreen=43_C_36" TargetMode="External"/><Relationship Id="rId98" Type="http://schemas.openxmlformats.org/officeDocument/2006/relationships/hyperlink" Target="http://www.learnex.co.uk/test/AbbottProtectSensitiveInfo/us/course/index.html?showScreen=46_C_38" TargetMode="External"/><Relationship Id="rId121" Type="http://schemas.openxmlformats.org/officeDocument/2006/relationships/hyperlink" Target="http://www.learnex.co.uk/test/AbbottProtectSensitiveInfo/us/course/index.html" TargetMode="External"/><Relationship Id="rId142" Type="http://schemas.openxmlformats.org/officeDocument/2006/relationships/hyperlink" Target="http://www.learnex.co.uk/test/AbbottProtectSensitiveInfo/us/course/index.html"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9_C_11" TargetMode="External"/><Relationship Id="rId46" Type="http://schemas.openxmlformats.org/officeDocument/2006/relationships/hyperlink" Target="http://www.learnex.co.uk/test/AbbottProtectSensitiveInfo/us/course/index.html?showScreen=20_C_17" TargetMode="External"/><Relationship Id="rId67" Type="http://schemas.openxmlformats.org/officeDocument/2006/relationships/hyperlink" Target="http://www.learnex.co.uk/test/AbbottProtectSensitiveInfo/us/course/index.html?showScreen=30_C_21" TargetMode="External"/><Relationship Id="rId116" Type="http://schemas.openxmlformats.org/officeDocument/2006/relationships/hyperlink" Target="https://icomply.abbott.com/Default.aspx?showScreen=55_C_45" TargetMode="External"/><Relationship Id="rId137" Type="http://schemas.openxmlformats.org/officeDocument/2006/relationships/hyperlink" Target="http://www.learnex.co.uk/test/AbbottProtectSensitiveInfo/us/course/index.html" TargetMode="External"/><Relationship Id="rId20" Type="http://schemas.openxmlformats.org/officeDocument/2006/relationships/hyperlink" Target="mailto:information.governance@abbott.com?showScreen=7_C_9" TargetMode="External"/><Relationship Id="rId41" Type="http://schemas.openxmlformats.org/officeDocument/2006/relationships/hyperlink" Target="http://www.learnex.co.uk/test/AbbottProtectSensitiveInfo/us/course/index.html?showScreen=17_C_13" TargetMode="External"/><Relationship Id="rId62" Type="http://schemas.openxmlformats.org/officeDocument/2006/relationships/hyperlink" Target="http://www.learnex.co.uk/test/AbbottProtectSensitiveInfo/us/course/index.html?showScreen=28_C_20e" TargetMode="External"/><Relationship Id="rId83" Type="http://schemas.openxmlformats.org/officeDocument/2006/relationships/hyperlink" Target="http://www.learnex.co.uk/test/AbbottProtectSensitiveInfo/us/course/index.html?showScreen=38_C_30" TargetMode="External"/><Relationship Id="rId88" Type="http://schemas.openxmlformats.org/officeDocument/2006/relationships/hyperlink" Target="http://www.learnex.co.uk/test/AbbottProtectSensitiveInfo/us/course/index.html?showScreen=41_C_33" TargetMode="External"/><Relationship Id="rId111" Type="http://schemas.openxmlformats.org/officeDocument/2006/relationships/hyperlink" Target="http://www.learnex.co.uk/test/AbbottProtectSensitiveInfo/us/course/index.html?showScreen=52_C_38e" TargetMode="External"/><Relationship Id="rId132" Type="http://schemas.openxmlformats.org/officeDocument/2006/relationships/hyperlink" Target="http://www.learnex.co.uk/test/AbbottProtectSensitiveInfo/us/course/index.html" TargetMode="External"/><Relationship Id="rId153" Type="http://schemas.openxmlformats.org/officeDocument/2006/relationships/hyperlink" Target="https://abbott.sharepoint.com/sites/abbottworld/EthicsCompliance/Pages/Home.aspx?showScreen=87_C_48" TargetMode="External"/><Relationship Id="rId15" Type="http://schemas.openxmlformats.org/officeDocument/2006/relationships/hyperlink" Target="https://abbott.sharepoint.com/sites/abbottworld/EthicsCompliance/Pages/Home.aspx?showScreen=4_C_4" TargetMode="External"/><Relationship Id="rId36" Type="http://schemas.openxmlformats.org/officeDocument/2006/relationships/hyperlink" Target="http://www.learnex.co.uk/test/AbbottProtectSensitiveInfo/us/course/index.html?showScreen=15_C_12" TargetMode="External"/><Relationship Id="rId57" Type="http://schemas.openxmlformats.org/officeDocument/2006/relationships/hyperlink" Target="http://www.learnex.co.uk/test/AbbottProtectSensitiveInfo/us/course/index.html?showScreen=25_C_20c" TargetMode="External"/><Relationship Id="rId106" Type="http://schemas.openxmlformats.org/officeDocument/2006/relationships/hyperlink" Target="http://www.learnex.co.uk/test/AbbottProtectSensitiveInfo/us/course/index.html?showScreen=50_C_38d" TargetMode="External"/><Relationship Id="rId127" Type="http://schemas.openxmlformats.org/officeDocument/2006/relationships/hyperlink" Target="http://www.learnex.co.uk/test/AbbottProtectSensitiveInfo/us/course/index.html" TargetMode="External"/><Relationship Id="rId10" Type="http://schemas.openxmlformats.org/officeDocument/2006/relationships/hyperlink" Target="http://www.learnex.co.uk/test/AbbottProtectSensitiveInfo/us/course/index.html?showScreen=2_C_2" TargetMode="External"/><Relationship Id="rId31" Type="http://schemas.openxmlformats.org/officeDocument/2006/relationships/hyperlink" Target="http://www.learnex.co.uk/test/AbbottProtectSensitiveInfo/us/course/index.html?showScreen=12_C_11" TargetMode="External"/><Relationship Id="rId52" Type="http://schemas.openxmlformats.org/officeDocument/2006/relationships/hyperlink" Target="http://abbottmfiles.oneabbott.com/?showScreen=23_C_20" TargetMode="External"/><Relationship Id="rId73" Type="http://schemas.openxmlformats.org/officeDocument/2006/relationships/hyperlink" Target="http://www.learnex.co.uk/test/AbbottProtectSensitiveInfo/us/course/index.html?showScreen=33_C_24" TargetMode="External"/><Relationship Id="rId78" Type="http://schemas.openxmlformats.org/officeDocument/2006/relationships/hyperlink" Target="http://www.learnex.co.uk/test/AbbottProtectSensitiveInfo/us/course/index.html?showScreen=36_C_26" TargetMode="External"/><Relationship Id="rId94" Type="http://schemas.openxmlformats.org/officeDocument/2006/relationships/hyperlink" Target="http://abbottmfiles.oneabbott.com/?showScreen=44_C_37" TargetMode="External"/><Relationship Id="rId99" Type="http://schemas.openxmlformats.org/officeDocument/2006/relationships/hyperlink" Target="http://webstorage.abbott.com/hr/126_HR_Service_Center_Contact_List_English.pdf?showScreen=46_C_38" TargetMode="External"/><Relationship Id="rId101" Type="http://schemas.openxmlformats.org/officeDocument/2006/relationships/hyperlink" Target="http://www.learnex.co.uk/test/AbbottProtectSensitiveInfo/us/course/index.html?showScreen=47_C_38a" TargetMode="External"/><Relationship Id="rId122" Type="http://schemas.openxmlformats.org/officeDocument/2006/relationships/hyperlink" Target="http://www.learnex.co.uk/test/AbbottProtectSensitiveInfo/us/course/index.html" TargetMode="External"/><Relationship Id="rId143" Type="http://schemas.openxmlformats.org/officeDocument/2006/relationships/hyperlink" Target="http://www.learnex.co.uk/test/AbbottProtectSensitiveInfo/us/course/index.html" TargetMode="External"/><Relationship Id="rId148" Type="http://schemas.openxmlformats.org/officeDocument/2006/relationships/hyperlink" Target="http://www.learnex.co.uk/test/AbbottProtectSensitiveInfo/us/course/index.html" TargetMode="External"/><Relationship Id="rId4" Type="http://schemas.openxmlformats.org/officeDocument/2006/relationships/numbering" Target="numbering.xml"/><Relationship Id="rId9" Type="http://schemas.openxmlformats.org/officeDocument/2006/relationships/hyperlink" Target="http://www.learnex.co.uk/test/AbbottProtectSensitiveInfo/us/course/index.html?showScreen=1_C_1" TargetMode="External"/><Relationship Id="rId26" Type="http://schemas.openxmlformats.org/officeDocument/2006/relationships/hyperlink" Target="http://www.learnex.co.uk/test/AbbottProtectSensitiveInfo/us/course/index.html?showScreen=10_C_11" TargetMode="External"/><Relationship Id="rId47" Type="http://schemas.openxmlformats.org/officeDocument/2006/relationships/hyperlink" Target="http://www.learnex.co.uk/test/AbbottProtectSensitiveInfo/us/course/index.html?showScreen=20_C_17" TargetMode="External"/><Relationship Id="rId68" Type="http://schemas.openxmlformats.org/officeDocument/2006/relationships/hyperlink" Target="http://www.learnex.co.uk/test/AbbottProtectSensitiveInfo/us/course/index.html?showScreen=31_C_22" TargetMode="External"/><Relationship Id="rId89" Type="http://schemas.openxmlformats.org/officeDocument/2006/relationships/hyperlink" Target="mailto:OEC@abbott.com?showScreen=41_C_33" TargetMode="External"/><Relationship Id="rId112" Type="http://schemas.openxmlformats.org/officeDocument/2006/relationships/hyperlink" Target="mailto:OEC@abbott.com?showScreen=53_C_43" TargetMode="External"/><Relationship Id="rId133" Type="http://schemas.openxmlformats.org/officeDocument/2006/relationships/hyperlink" Target="http://www.learnex.co.uk/test/AbbottProtectSensitiveInfo/us/course/index.html" TargetMode="External"/><Relationship Id="rId154" Type="http://schemas.openxmlformats.org/officeDocument/2006/relationships/hyperlink" Target="http://www.learnex.co.uk/test/AbbottProtectSensitiveInfo/us/course/index.html?showScreen=88_C_49" TargetMode="External"/><Relationship Id="rId16" Type="http://schemas.openxmlformats.org/officeDocument/2006/relationships/hyperlink" Target="http://www.learnex.co.uk/test/AbbottProtectSensitiveInfo/us/course/index.html?showScreen=5_C_7" TargetMode="External"/><Relationship Id="rId37" Type="http://schemas.openxmlformats.org/officeDocument/2006/relationships/hyperlink" Target="http://www.learnex.co.uk/test/AbbottProtectSensitiveInfo/us/course/index.html?showScreen=15_C_12" TargetMode="External"/><Relationship Id="rId58" Type="http://schemas.openxmlformats.org/officeDocument/2006/relationships/hyperlink" Target="http://www.learnex.co.uk/test/AbbottProtectSensitiveInfo/us/course/index.html?showScreen=26_C_20d" TargetMode="External"/><Relationship Id="rId79" Type="http://schemas.openxmlformats.org/officeDocument/2006/relationships/hyperlink" Target="http://www.learnex.co.uk/test/AbbottProtectSensitiveInfo/us/course/index.html?showScreen=36_C_26" TargetMode="External"/><Relationship Id="rId102" Type="http://schemas.openxmlformats.org/officeDocument/2006/relationships/hyperlink" Target="http://www.learnex.co.uk/test/AbbottProtectSensitiveInfo/us/course/index.html?showScreen=48_C_38b" TargetMode="External"/><Relationship Id="rId123" Type="http://schemas.openxmlformats.org/officeDocument/2006/relationships/hyperlink" Target="http://www.learnex.co.uk/test/AbbottProtectSensitiveInfo/us/course/index.html" TargetMode="External"/><Relationship Id="rId144" Type="http://schemas.openxmlformats.org/officeDocument/2006/relationships/hyperlink" Target="http://www.learnex.co.uk/test/AbbottProtectSensitiveInfo/us/course/index.html" TargetMode="External"/><Relationship Id="rId90" Type="http://schemas.openxmlformats.org/officeDocument/2006/relationships/hyperlink" Target="http://www.learnex.co.uk/test/AbbottProtectSensitiveInfo/us/course/index.html?showScreen=42_C_35" TargetMode="External"/><Relationship Id="rId27" Type="http://schemas.openxmlformats.org/officeDocument/2006/relationships/hyperlink" Target="file:///D:/development/AbbottProtectSensitiveInfo/courses/EN-US/translation/reference/Transcript.pdf?showScreen=10_C_11" TargetMode="External"/><Relationship Id="rId48" Type="http://schemas.openxmlformats.org/officeDocument/2006/relationships/hyperlink" Target="http://www.learnex.co.uk/test/AbbottProtectSensitiveInfo/us/course/index.html?showScreen=21_C_18" TargetMode="External"/><Relationship Id="rId69" Type="http://schemas.openxmlformats.org/officeDocument/2006/relationships/hyperlink" Target="http://www.learnex.co.uk/test/AbbottProtectSensitiveInfo/us/course/index.html?showScreen=31_C_22" TargetMode="External"/><Relationship Id="rId113" Type="http://schemas.openxmlformats.org/officeDocument/2006/relationships/hyperlink" Target="http://www.learnex.co.uk/test/AbbottProtectSensitiveInfo/us/course/index.html?showScreen=53_C_43" TargetMode="External"/><Relationship Id="rId134" Type="http://schemas.openxmlformats.org/officeDocument/2006/relationships/hyperlink" Target="http://www.learnex.co.uk/test/AbbottProtectSensitiveInfo/us/cour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0A100-11A4-4599-A9A4-94E48796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9E4E8-2582-42F0-80B2-50B0DDDCEB96}">
  <ds:schemaRefs>
    <ds:schemaRef ds:uri="http://schemas.microsoft.com/sharepoint/v3/contenttype/forms"/>
  </ds:schemaRefs>
</ds:datastoreItem>
</file>

<file path=customXml/itemProps3.xml><?xml version="1.0" encoding="utf-8"?>
<ds:datastoreItem xmlns:ds="http://schemas.openxmlformats.org/officeDocument/2006/customXml" ds:itemID="{30170F26-4429-4BEC-9118-6FFC417D2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15759</Words>
  <Characters>85104</Characters>
  <Application>Microsoft Office Word</Application>
  <DocSecurity>0</DocSecurity>
  <Lines>709</Lines>
  <Paragraphs>201</Paragraphs>
  <ScaleCrop>false</ScaleCrop>
  <Company/>
  <LinksUpToDate>false</LinksUpToDate>
  <CharactersWithSpaces>100662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2022-08-09T12:34:00Z</dcterms:created>
  <dcterms:modified xsi:type="dcterms:W3CDTF">2022-08-09T12:34:00Z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